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23B" w:rsidRDefault="0027623B" w:rsidP="0027623B">
      <w:pPr>
        <w:tabs>
          <w:tab w:val="left" w:pos="1520"/>
        </w:tabs>
        <w:spacing w:beforeLines="100" w:before="312" w:after="240" w:line="320" w:lineRule="exact"/>
        <w:rPr>
          <w:rFonts w:ascii="黑体" w:eastAsia="黑体" w:hint="eastAsia"/>
          <w:sz w:val="28"/>
        </w:rPr>
      </w:pPr>
      <w:r>
        <w:rPr>
          <w:rFonts w:ascii="黑体" w:eastAsia="黑体" w:hint="eastAsia"/>
          <w:sz w:val="28"/>
        </w:rPr>
        <w:t>一、填空题(每空  1 分，共 20  分)</w:t>
      </w:r>
    </w:p>
    <w:p w:rsidR="0027623B" w:rsidRPr="00E26642" w:rsidRDefault="0027623B" w:rsidP="0027623B">
      <w:pPr>
        <w:snapToGrid w:val="0"/>
        <w:spacing w:line="380" w:lineRule="atLeast"/>
        <w:ind w:left="420"/>
        <w:rPr>
          <w:rFonts w:hint="eastAsia"/>
          <w:szCs w:val="21"/>
        </w:rPr>
      </w:pPr>
      <w:r w:rsidRPr="00E26642">
        <w:rPr>
          <w:rFonts w:hint="eastAsia"/>
          <w:szCs w:val="21"/>
        </w:rPr>
        <w:t>1</w:t>
      </w:r>
      <w:r>
        <w:rPr>
          <w:rFonts w:hint="eastAsia"/>
          <w:szCs w:val="21"/>
        </w:rPr>
        <w:t>、</w:t>
      </w:r>
      <w:r w:rsidRPr="00E26642">
        <w:rPr>
          <w:rFonts w:hint="eastAsia"/>
          <w:szCs w:val="21"/>
        </w:rPr>
        <w:t>对于住宅的日照标准一般是由</w:t>
      </w:r>
      <w:r w:rsidRPr="00E26642">
        <w:rPr>
          <w:szCs w:val="21"/>
        </w:rPr>
        <w:t>_____________</w:t>
      </w:r>
      <w:r w:rsidRPr="00E26642">
        <w:rPr>
          <w:rFonts w:hint="eastAsia"/>
          <w:szCs w:val="21"/>
        </w:rPr>
        <w:t>，</w:t>
      </w:r>
      <w:r w:rsidRPr="00E26642">
        <w:rPr>
          <w:szCs w:val="21"/>
        </w:rPr>
        <w:t>_____________</w:t>
      </w:r>
      <w:r w:rsidRPr="00E26642">
        <w:rPr>
          <w:rFonts w:hint="eastAsia"/>
          <w:szCs w:val="21"/>
        </w:rPr>
        <w:t>来衡量的。</w:t>
      </w:r>
    </w:p>
    <w:p w:rsidR="0027623B" w:rsidRPr="00E26642" w:rsidRDefault="0027623B" w:rsidP="0027623B">
      <w:pPr>
        <w:snapToGrid w:val="0"/>
        <w:spacing w:line="380" w:lineRule="atLeast"/>
        <w:ind w:left="420"/>
        <w:rPr>
          <w:rFonts w:hint="eastAsia"/>
          <w:szCs w:val="21"/>
        </w:rPr>
      </w:pPr>
      <w:r w:rsidRPr="00E26642">
        <w:rPr>
          <w:rFonts w:hint="eastAsia"/>
          <w:szCs w:val="21"/>
        </w:rPr>
        <w:t>2</w:t>
      </w:r>
      <w:r>
        <w:rPr>
          <w:rFonts w:hint="eastAsia"/>
          <w:szCs w:val="21"/>
        </w:rPr>
        <w:t>、</w:t>
      </w:r>
      <w:r w:rsidRPr="00E26642">
        <w:rPr>
          <w:rFonts w:hint="eastAsia"/>
          <w:szCs w:val="21"/>
        </w:rPr>
        <w:t>到达地面的太阳辐射强度大小取决于</w:t>
      </w:r>
      <w:r w:rsidRPr="00E26642">
        <w:rPr>
          <w:szCs w:val="21"/>
        </w:rPr>
        <w:t>_____________</w:t>
      </w:r>
      <w:r w:rsidRPr="00E26642">
        <w:rPr>
          <w:rFonts w:hint="eastAsia"/>
          <w:szCs w:val="21"/>
        </w:rPr>
        <w:t>，</w:t>
      </w:r>
      <w:r w:rsidRPr="00E26642">
        <w:rPr>
          <w:szCs w:val="21"/>
        </w:rPr>
        <w:t>_____________</w:t>
      </w:r>
      <w:r w:rsidRPr="00E26642">
        <w:rPr>
          <w:rFonts w:hint="eastAsia"/>
          <w:szCs w:val="21"/>
        </w:rPr>
        <w:t>，和</w:t>
      </w:r>
      <w:r w:rsidRPr="00E26642">
        <w:rPr>
          <w:szCs w:val="21"/>
        </w:rPr>
        <w:t>____________</w:t>
      </w:r>
      <w:r w:rsidRPr="00E26642">
        <w:rPr>
          <w:rFonts w:hint="eastAsia"/>
          <w:szCs w:val="21"/>
        </w:rPr>
        <w:t>。</w:t>
      </w:r>
    </w:p>
    <w:p w:rsidR="0027623B" w:rsidRPr="00E26642" w:rsidRDefault="0027623B" w:rsidP="0027623B">
      <w:pPr>
        <w:snapToGrid w:val="0"/>
        <w:spacing w:line="380" w:lineRule="atLeast"/>
        <w:ind w:left="420"/>
        <w:rPr>
          <w:rFonts w:hint="eastAsia"/>
          <w:szCs w:val="21"/>
        </w:rPr>
      </w:pPr>
      <w:r w:rsidRPr="00E26642">
        <w:rPr>
          <w:rFonts w:hint="eastAsia"/>
          <w:szCs w:val="21"/>
        </w:rPr>
        <w:t>3</w:t>
      </w:r>
      <w:r>
        <w:rPr>
          <w:rFonts w:hint="eastAsia"/>
          <w:szCs w:val="21"/>
        </w:rPr>
        <w:t>、</w:t>
      </w:r>
      <w:r w:rsidRPr="00E26642">
        <w:rPr>
          <w:rFonts w:hint="eastAsia"/>
          <w:szCs w:val="21"/>
        </w:rPr>
        <w:t>降水是指水进入大气层后经过凝结后又降到地面上的液态或固态水分，降水性质包括</w:t>
      </w:r>
      <w:r w:rsidRPr="00E26642">
        <w:rPr>
          <w:szCs w:val="21"/>
        </w:rPr>
        <w:t>_____________</w:t>
      </w:r>
      <w:r w:rsidRPr="00E26642">
        <w:rPr>
          <w:rFonts w:hint="eastAsia"/>
          <w:szCs w:val="21"/>
        </w:rPr>
        <w:t>，</w:t>
      </w:r>
      <w:r w:rsidRPr="00E26642">
        <w:rPr>
          <w:szCs w:val="21"/>
        </w:rPr>
        <w:t>_____________</w:t>
      </w:r>
      <w:r w:rsidRPr="00E26642">
        <w:rPr>
          <w:rFonts w:hint="eastAsia"/>
          <w:szCs w:val="21"/>
        </w:rPr>
        <w:t>，</w:t>
      </w:r>
      <w:r w:rsidRPr="00E26642">
        <w:rPr>
          <w:szCs w:val="21"/>
        </w:rPr>
        <w:t>_____________</w:t>
      </w:r>
      <w:r w:rsidRPr="00E26642">
        <w:rPr>
          <w:rFonts w:hint="eastAsia"/>
          <w:szCs w:val="21"/>
        </w:rPr>
        <w:t>。</w:t>
      </w:r>
    </w:p>
    <w:p w:rsidR="0027623B" w:rsidRPr="00E26642" w:rsidRDefault="0027623B" w:rsidP="0027623B">
      <w:pPr>
        <w:snapToGrid w:val="0"/>
        <w:spacing w:line="380" w:lineRule="atLeast"/>
        <w:ind w:left="420"/>
        <w:rPr>
          <w:rFonts w:hint="eastAsia"/>
          <w:szCs w:val="21"/>
        </w:rPr>
      </w:pPr>
      <w:r w:rsidRPr="00E26642">
        <w:rPr>
          <w:rFonts w:hint="eastAsia"/>
          <w:szCs w:val="21"/>
        </w:rPr>
        <w:t>4</w:t>
      </w:r>
      <w:r>
        <w:rPr>
          <w:rFonts w:hint="eastAsia"/>
          <w:szCs w:val="21"/>
        </w:rPr>
        <w:t>、</w:t>
      </w:r>
      <w:r w:rsidRPr="00E26642">
        <w:rPr>
          <w:rFonts w:hint="eastAsia"/>
          <w:szCs w:val="21"/>
        </w:rPr>
        <w:t>如何减轻室内空气污染，保持和改善室内空气品质，使其达到人们能够接受的程度，通常采取三方面的措施：一是</w:t>
      </w:r>
      <w:r w:rsidRPr="00E26642">
        <w:rPr>
          <w:szCs w:val="21"/>
        </w:rPr>
        <w:t>_____________</w:t>
      </w:r>
      <w:r w:rsidRPr="00E26642">
        <w:rPr>
          <w:rFonts w:hint="eastAsia"/>
          <w:szCs w:val="21"/>
        </w:rPr>
        <w:t>，二是</w:t>
      </w:r>
      <w:r w:rsidRPr="00E26642">
        <w:rPr>
          <w:szCs w:val="21"/>
        </w:rPr>
        <w:t>_____________</w:t>
      </w:r>
      <w:r w:rsidRPr="00E26642">
        <w:rPr>
          <w:rFonts w:hint="eastAsia"/>
          <w:szCs w:val="21"/>
        </w:rPr>
        <w:t>，三是</w:t>
      </w:r>
      <w:r w:rsidRPr="00E26642">
        <w:rPr>
          <w:szCs w:val="21"/>
        </w:rPr>
        <w:t>_____________</w:t>
      </w:r>
      <w:r w:rsidRPr="00E26642">
        <w:rPr>
          <w:rFonts w:hint="eastAsia"/>
          <w:szCs w:val="21"/>
        </w:rPr>
        <w:t>。</w:t>
      </w:r>
      <w:r w:rsidRPr="00E26642">
        <w:rPr>
          <w:rFonts w:hint="eastAsia"/>
          <w:szCs w:val="21"/>
        </w:rPr>
        <w:t xml:space="preserve"> </w:t>
      </w:r>
    </w:p>
    <w:p w:rsidR="0027623B" w:rsidRPr="00E26642" w:rsidRDefault="0027623B" w:rsidP="0027623B">
      <w:pPr>
        <w:snapToGrid w:val="0"/>
        <w:spacing w:line="380" w:lineRule="atLeast"/>
        <w:ind w:left="420"/>
        <w:rPr>
          <w:rFonts w:hint="eastAsia"/>
          <w:szCs w:val="21"/>
        </w:rPr>
      </w:pPr>
      <w:r w:rsidRPr="00E26642">
        <w:rPr>
          <w:rFonts w:hint="eastAsia"/>
          <w:szCs w:val="21"/>
        </w:rPr>
        <w:t>5</w:t>
      </w:r>
      <w:r>
        <w:rPr>
          <w:rFonts w:hint="eastAsia"/>
          <w:szCs w:val="21"/>
        </w:rPr>
        <w:t>、</w:t>
      </w:r>
      <w:r w:rsidRPr="00E26642">
        <w:rPr>
          <w:rFonts w:hint="eastAsia"/>
          <w:szCs w:val="21"/>
        </w:rPr>
        <w:t>孟赛尔表色系具有视觉上相等感觉尺度的特点，它采用颜色的</w:t>
      </w:r>
      <w:r w:rsidRPr="00E26642">
        <w:rPr>
          <w:szCs w:val="21"/>
        </w:rPr>
        <w:t>_____________</w:t>
      </w:r>
      <w:r w:rsidRPr="00E26642">
        <w:rPr>
          <w:rFonts w:hint="eastAsia"/>
          <w:szCs w:val="21"/>
        </w:rPr>
        <w:t>，</w:t>
      </w:r>
      <w:r w:rsidRPr="00E26642">
        <w:rPr>
          <w:szCs w:val="21"/>
        </w:rPr>
        <w:t>_____________</w:t>
      </w:r>
      <w:r w:rsidRPr="00E26642">
        <w:rPr>
          <w:rFonts w:hint="eastAsia"/>
          <w:szCs w:val="21"/>
        </w:rPr>
        <w:t>，</w:t>
      </w:r>
      <w:r w:rsidRPr="00E26642">
        <w:rPr>
          <w:szCs w:val="21"/>
        </w:rPr>
        <w:t>_____________</w:t>
      </w:r>
      <w:r w:rsidRPr="00E26642">
        <w:rPr>
          <w:rFonts w:hint="eastAsia"/>
          <w:szCs w:val="21"/>
        </w:rPr>
        <w:t>三个基本属性对颜色进行分类和标定。</w:t>
      </w:r>
    </w:p>
    <w:p w:rsidR="0027623B" w:rsidRDefault="0027623B" w:rsidP="0027623B">
      <w:pPr>
        <w:ind w:left="420"/>
        <w:rPr>
          <w:rFonts w:hint="eastAsia"/>
          <w:sz w:val="28"/>
        </w:rPr>
      </w:pPr>
      <w:r w:rsidRPr="00E26642">
        <w:rPr>
          <w:rFonts w:hint="eastAsia"/>
          <w:szCs w:val="21"/>
        </w:rPr>
        <w:t>6</w:t>
      </w:r>
      <w:r>
        <w:rPr>
          <w:rFonts w:hint="eastAsia"/>
          <w:szCs w:val="21"/>
        </w:rPr>
        <w:t>、</w:t>
      </w:r>
      <w:r w:rsidRPr="00E26642">
        <w:rPr>
          <w:rFonts w:hint="eastAsia"/>
          <w:szCs w:val="21"/>
        </w:rPr>
        <w:t>工程上常用传声损失或隔声量表示围护结构的隔声性能的优劣，它是指</w:t>
      </w:r>
      <w:r w:rsidRPr="00E26642">
        <w:rPr>
          <w:szCs w:val="21"/>
        </w:rPr>
        <w:t>______________________</w:t>
      </w:r>
      <w:r w:rsidRPr="00E26642">
        <w:rPr>
          <w:rFonts w:hint="eastAsia"/>
          <w:szCs w:val="21"/>
        </w:rPr>
        <w:t>。</w:t>
      </w:r>
    </w:p>
    <w:p w:rsidR="0027623B" w:rsidRDefault="0027623B" w:rsidP="0027623B">
      <w:pPr>
        <w:snapToGrid w:val="0"/>
        <w:spacing w:line="380" w:lineRule="atLeast"/>
        <w:ind w:left="420"/>
        <w:rPr>
          <w:rFonts w:hint="eastAsia"/>
          <w:szCs w:val="21"/>
        </w:rPr>
      </w:pPr>
      <w:r>
        <w:rPr>
          <w:rFonts w:hint="eastAsia"/>
          <w:szCs w:val="21"/>
        </w:rPr>
        <w:t>7</w:t>
      </w:r>
      <w:r w:rsidRPr="00E26642">
        <w:rPr>
          <w:rFonts w:hint="eastAsia"/>
          <w:szCs w:val="21"/>
        </w:rPr>
        <w:t>、由于围护结构存在热惯性，因此通过围护结构的传热量和温度的波动幅度与外扰波动幅度之间存在</w:t>
      </w:r>
      <w:r w:rsidRPr="00E26642">
        <w:rPr>
          <w:szCs w:val="21"/>
        </w:rPr>
        <w:t>_____________</w:t>
      </w:r>
      <w:r w:rsidRPr="00E26642">
        <w:rPr>
          <w:rFonts w:hint="eastAsia"/>
          <w:szCs w:val="21"/>
        </w:rPr>
        <w:t>和</w:t>
      </w:r>
      <w:r w:rsidRPr="00E26642">
        <w:rPr>
          <w:szCs w:val="21"/>
        </w:rPr>
        <w:t>_____________</w:t>
      </w:r>
      <w:r w:rsidRPr="00E26642">
        <w:rPr>
          <w:rFonts w:hint="eastAsia"/>
          <w:szCs w:val="21"/>
        </w:rPr>
        <w:t>的关系。</w:t>
      </w:r>
    </w:p>
    <w:p w:rsidR="0027623B" w:rsidRPr="00E26642" w:rsidRDefault="0027623B" w:rsidP="0027623B">
      <w:pPr>
        <w:snapToGrid w:val="0"/>
        <w:spacing w:line="380" w:lineRule="atLeast"/>
        <w:ind w:left="420"/>
        <w:rPr>
          <w:rFonts w:hint="eastAsia"/>
          <w:szCs w:val="21"/>
        </w:rPr>
      </w:pPr>
      <w:r>
        <w:rPr>
          <w:rFonts w:hint="eastAsia"/>
          <w:szCs w:val="21"/>
        </w:rPr>
        <w:t>8</w:t>
      </w:r>
      <w:r>
        <w:rPr>
          <w:rFonts w:hint="eastAsia"/>
          <w:szCs w:val="21"/>
        </w:rPr>
        <w:t>、</w:t>
      </w:r>
      <w:r w:rsidRPr="00E26642">
        <w:rPr>
          <w:rFonts w:hint="eastAsia"/>
          <w:szCs w:val="21"/>
        </w:rPr>
        <w:t>噪声控制的措施可以在</w:t>
      </w:r>
      <w:r w:rsidRPr="00E26642">
        <w:rPr>
          <w:szCs w:val="21"/>
        </w:rPr>
        <w:t>_____________</w:t>
      </w:r>
      <w:r w:rsidRPr="00E26642">
        <w:rPr>
          <w:rFonts w:hint="eastAsia"/>
          <w:szCs w:val="21"/>
        </w:rPr>
        <w:t>、</w:t>
      </w:r>
      <w:r w:rsidRPr="00E26642">
        <w:rPr>
          <w:szCs w:val="21"/>
        </w:rPr>
        <w:t>_____________</w:t>
      </w:r>
      <w:r w:rsidRPr="00E26642">
        <w:rPr>
          <w:rFonts w:hint="eastAsia"/>
          <w:szCs w:val="21"/>
        </w:rPr>
        <w:t>、</w:t>
      </w:r>
      <w:r w:rsidRPr="00E26642">
        <w:rPr>
          <w:szCs w:val="21"/>
        </w:rPr>
        <w:t>_____________</w:t>
      </w:r>
      <w:r w:rsidRPr="00E26642">
        <w:rPr>
          <w:rFonts w:hint="eastAsia"/>
          <w:szCs w:val="21"/>
        </w:rPr>
        <w:t>三个层次上实施。</w:t>
      </w:r>
    </w:p>
    <w:p w:rsidR="0027623B" w:rsidRPr="00E26642" w:rsidRDefault="0027623B" w:rsidP="0027623B">
      <w:pPr>
        <w:tabs>
          <w:tab w:val="left" w:pos="1520"/>
        </w:tabs>
        <w:spacing w:after="240" w:line="320" w:lineRule="exact"/>
        <w:rPr>
          <w:rFonts w:ascii="黑体" w:eastAsia="黑体" w:hint="eastAsia"/>
          <w:sz w:val="28"/>
        </w:rPr>
      </w:pPr>
      <w:r>
        <w:rPr>
          <w:rFonts w:ascii="黑体" w:eastAsia="黑体" w:hint="eastAsia"/>
          <w:sz w:val="28"/>
        </w:rPr>
        <w:t>三、问答题</w:t>
      </w:r>
    </w:p>
    <w:p w:rsidR="0027623B" w:rsidRPr="00E26642" w:rsidRDefault="0027623B" w:rsidP="0027623B">
      <w:pPr>
        <w:ind w:leftChars="207" w:left="435" w:firstLine="1"/>
        <w:rPr>
          <w:rFonts w:hint="eastAsia"/>
          <w:szCs w:val="21"/>
        </w:rPr>
      </w:pPr>
      <w:r w:rsidRPr="00E26642">
        <w:rPr>
          <w:rFonts w:hint="eastAsia"/>
          <w:szCs w:val="21"/>
        </w:rPr>
        <w:t>1</w:t>
      </w:r>
      <w:r w:rsidRPr="00E26642">
        <w:rPr>
          <w:rFonts w:hint="eastAsia"/>
          <w:szCs w:val="21"/>
        </w:rPr>
        <w:t>、《民用建筑热工设计规范》把我国分为哪几个气候分区，分区主要依据包括哪些指标？每个气候分区建筑热工设计时各要达到什么要求？</w:t>
      </w:r>
      <w:r>
        <w:rPr>
          <w:rFonts w:hint="eastAsia"/>
          <w:szCs w:val="21"/>
        </w:rPr>
        <w:t>（</w:t>
      </w:r>
      <w:r>
        <w:rPr>
          <w:rFonts w:hint="eastAsia"/>
          <w:szCs w:val="21"/>
        </w:rPr>
        <w:t>12</w:t>
      </w:r>
      <w:r>
        <w:rPr>
          <w:rFonts w:hint="eastAsia"/>
          <w:szCs w:val="21"/>
        </w:rPr>
        <w:t>分）</w:t>
      </w:r>
    </w:p>
    <w:p w:rsidR="0027623B" w:rsidRPr="00E26642" w:rsidRDefault="0027623B" w:rsidP="0027623B">
      <w:pPr>
        <w:ind w:leftChars="207" w:left="435" w:firstLine="1"/>
        <w:rPr>
          <w:rFonts w:hint="eastAsia"/>
          <w:szCs w:val="21"/>
        </w:rPr>
      </w:pPr>
      <w:r w:rsidRPr="00E26642">
        <w:rPr>
          <w:rFonts w:hint="eastAsia"/>
          <w:szCs w:val="21"/>
        </w:rPr>
        <w:t>2</w:t>
      </w:r>
      <w:r w:rsidRPr="00E26642">
        <w:rPr>
          <w:rFonts w:hint="eastAsia"/>
          <w:szCs w:val="21"/>
        </w:rPr>
        <w:t>、室外空气综合温度考虑了哪些因素的影响？什么情况下能忽略夜间辐射的影响，什么情况下必须考虑？</w:t>
      </w:r>
      <w:r>
        <w:rPr>
          <w:rFonts w:hint="eastAsia"/>
          <w:szCs w:val="21"/>
        </w:rPr>
        <w:t>（</w:t>
      </w:r>
      <w:r>
        <w:rPr>
          <w:rFonts w:hint="eastAsia"/>
          <w:szCs w:val="21"/>
        </w:rPr>
        <w:t>12</w:t>
      </w:r>
      <w:r>
        <w:rPr>
          <w:rFonts w:hint="eastAsia"/>
          <w:szCs w:val="21"/>
        </w:rPr>
        <w:t>分）</w:t>
      </w:r>
    </w:p>
    <w:p w:rsidR="0027623B" w:rsidRPr="00E26642" w:rsidRDefault="0027623B" w:rsidP="0027623B">
      <w:pPr>
        <w:ind w:leftChars="207" w:left="435" w:firstLine="1"/>
        <w:rPr>
          <w:rFonts w:hint="eastAsia"/>
          <w:szCs w:val="21"/>
        </w:rPr>
      </w:pPr>
      <w:r w:rsidRPr="00E26642">
        <w:rPr>
          <w:rFonts w:hint="eastAsia"/>
          <w:szCs w:val="21"/>
        </w:rPr>
        <w:t>3</w:t>
      </w:r>
      <w:r w:rsidRPr="00E26642">
        <w:rPr>
          <w:rFonts w:hint="eastAsia"/>
          <w:szCs w:val="21"/>
        </w:rPr>
        <w:t>、人体处于非热平衡时的过渡状态时是否适用热舒适方程？其热感觉描述是否适用</w:t>
      </w:r>
      <w:r w:rsidRPr="00E26642">
        <w:rPr>
          <w:szCs w:val="21"/>
        </w:rPr>
        <w:t>PMV</w:t>
      </w:r>
      <w:r w:rsidRPr="00E26642">
        <w:rPr>
          <w:rFonts w:hint="eastAsia"/>
          <w:szCs w:val="21"/>
        </w:rPr>
        <w:t>指标？</w:t>
      </w:r>
      <w:r w:rsidRPr="00E26642">
        <w:rPr>
          <w:szCs w:val="21"/>
        </w:rPr>
        <w:t>PMV</w:t>
      </w:r>
      <w:r w:rsidRPr="00E26642">
        <w:rPr>
          <w:rFonts w:hint="eastAsia"/>
          <w:szCs w:val="21"/>
        </w:rPr>
        <w:t>在描述偏离热舒适状况时有何局限？</w:t>
      </w:r>
      <w:r>
        <w:rPr>
          <w:rFonts w:hint="eastAsia"/>
          <w:szCs w:val="21"/>
        </w:rPr>
        <w:t>（</w:t>
      </w:r>
      <w:r>
        <w:rPr>
          <w:rFonts w:hint="eastAsia"/>
          <w:szCs w:val="21"/>
        </w:rPr>
        <w:t>10</w:t>
      </w:r>
      <w:r>
        <w:rPr>
          <w:rFonts w:hint="eastAsia"/>
          <w:szCs w:val="21"/>
        </w:rPr>
        <w:t>分）</w:t>
      </w:r>
    </w:p>
    <w:p w:rsidR="0027623B" w:rsidRPr="00E26642" w:rsidRDefault="0027623B" w:rsidP="0027623B">
      <w:pPr>
        <w:ind w:leftChars="207" w:left="435" w:firstLine="1"/>
        <w:rPr>
          <w:rFonts w:hint="eastAsia"/>
          <w:szCs w:val="21"/>
        </w:rPr>
      </w:pPr>
      <w:r w:rsidRPr="00E26642">
        <w:rPr>
          <w:rFonts w:hint="eastAsia"/>
          <w:szCs w:val="21"/>
        </w:rPr>
        <w:t>4</w:t>
      </w:r>
      <w:r w:rsidRPr="00E26642">
        <w:rPr>
          <w:rFonts w:hint="eastAsia"/>
          <w:szCs w:val="21"/>
        </w:rPr>
        <w:t>、请简述室内空气品质的定义的演变过程。在室内空气品质评价中，客观评价常用的评价指标有哪些？</w:t>
      </w:r>
      <w:r>
        <w:rPr>
          <w:rFonts w:hint="eastAsia"/>
          <w:szCs w:val="21"/>
        </w:rPr>
        <w:t>（</w:t>
      </w:r>
      <w:r>
        <w:rPr>
          <w:rFonts w:hint="eastAsia"/>
          <w:szCs w:val="21"/>
        </w:rPr>
        <w:t>12</w:t>
      </w:r>
      <w:r>
        <w:rPr>
          <w:rFonts w:hint="eastAsia"/>
          <w:szCs w:val="21"/>
        </w:rPr>
        <w:t>分）</w:t>
      </w:r>
    </w:p>
    <w:p w:rsidR="0027623B" w:rsidRPr="00E26642" w:rsidRDefault="0027623B" w:rsidP="0027623B">
      <w:pPr>
        <w:ind w:leftChars="207" w:left="435" w:firstLine="1"/>
        <w:rPr>
          <w:rFonts w:hint="eastAsia"/>
          <w:szCs w:val="21"/>
        </w:rPr>
      </w:pPr>
      <w:r w:rsidRPr="00E26642">
        <w:rPr>
          <w:rFonts w:hint="eastAsia"/>
          <w:szCs w:val="21"/>
        </w:rPr>
        <w:t>5</w:t>
      </w:r>
      <w:r w:rsidRPr="00E26642">
        <w:rPr>
          <w:rFonts w:hint="eastAsia"/>
          <w:szCs w:val="21"/>
        </w:rPr>
        <w:t>、请给出空气龄的定义，并说明某一点的空气龄和房间空气龄的区别。然后具体说明一种测量某点空气龄的方法。</w:t>
      </w:r>
      <w:r>
        <w:rPr>
          <w:rFonts w:hint="eastAsia"/>
          <w:szCs w:val="21"/>
        </w:rPr>
        <w:t>（</w:t>
      </w:r>
      <w:r>
        <w:rPr>
          <w:rFonts w:hint="eastAsia"/>
          <w:szCs w:val="21"/>
        </w:rPr>
        <w:t>12</w:t>
      </w:r>
      <w:r>
        <w:rPr>
          <w:rFonts w:hint="eastAsia"/>
          <w:szCs w:val="21"/>
        </w:rPr>
        <w:t>分）</w:t>
      </w:r>
    </w:p>
    <w:p w:rsidR="00FE0443" w:rsidRDefault="0027623B" w:rsidP="0027623B">
      <w:pPr>
        <w:ind w:firstLineChars="200" w:firstLine="420"/>
        <w:rPr>
          <w:rFonts w:hint="eastAsia"/>
          <w:szCs w:val="21"/>
        </w:rPr>
      </w:pPr>
      <w:r w:rsidRPr="00E26642">
        <w:rPr>
          <w:rFonts w:hint="eastAsia"/>
          <w:szCs w:val="21"/>
        </w:rPr>
        <w:t>6</w:t>
      </w:r>
      <w:r>
        <w:rPr>
          <w:noProof/>
          <w:szCs w:val="21"/>
        </w:rPr>
        <mc:AlternateContent>
          <mc:Choice Requires="wps">
            <w:drawing>
              <wp:anchor distT="0" distB="0" distL="114300" distR="114300" simplePos="0" relativeHeight="251659264" behindDoc="0" locked="0" layoutInCell="1" allowOverlap="1">
                <wp:simplePos x="0" y="0"/>
                <wp:positionH relativeFrom="column">
                  <wp:posOffset>3246120</wp:posOffset>
                </wp:positionH>
                <wp:positionV relativeFrom="paragraph">
                  <wp:posOffset>8909050</wp:posOffset>
                </wp:positionV>
                <wp:extent cx="2743200" cy="297180"/>
                <wp:effectExtent l="12065" t="6350" r="6985" b="10795"/>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297180"/>
                        </a:xfrm>
                        <a:prstGeom prst="rect">
                          <a:avLst/>
                        </a:prstGeom>
                        <a:solidFill>
                          <a:srgbClr val="FFFFFF"/>
                        </a:solidFill>
                        <a:ln w="9525">
                          <a:solidFill>
                            <a:srgbClr val="000000"/>
                          </a:solidFill>
                          <a:miter lim="800000"/>
                          <a:headEnd/>
                          <a:tailEnd/>
                        </a:ln>
                      </wps:spPr>
                      <wps:txbx>
                        <w:txbxContent>
                          <w:p w:rsidR="0027623B" w:rsidRDefault="0027623B" w:rsidP="0027623B">
                            <w:r>
                              <w:rPr>
                                <w:rFonts w:hint="eastAsia"/>
                                <w:sz w:val="15"/>
                              </w:rPr>
                              <w:t xml:space="preserve">                 </w:t>
                            </w:r>
                            <w:r>
                              <w:rPr>
                                <w:rFonts w:hint="eastAsia"/>
                                <w:szCs w:val="21"/>
                              </w:rPr>
                              <w:t>第</w:t>
                            </w:r>
                            <w:r>
                              <w:rPr>
                                <w:rFonts w:hint="eastAsia"/>
                                <w:szCs w:val="21"/>
                              </w:rPr>
                              <w:t xml:space="preserve">      </w:t>
                            </w:r>
                            <w:r>
                              <w:rPr>
                                <w:rFonts w:hint="eastAsia"/>
                                <w:szCs w:val="21"/>
                              </w:rPr>
                              <w:t>页</w:t>
                            </w:r>
                            <w:r>
                              <w:rPr>
                                <w:rFonts w:hint="eastAsia"/>
                                <w:szCs w:val="21"/>
                              </w:rPr>
                              <w:t xml:space="preserve">  </w:t>
                            </w:r>
                            <w:r>
                              <w:rPr>
                                <w:rFonts w:hint="eastAsia"/>
                                <w:szCs w:val="21"/>
                              </w:rPr>
                              <w:t>共</w:t>
                            </w:r>
                            <w:r>
                              <w:rPr>
                                <w:rFonts w:hint="eastAsia"/>
                                <w:szCs w:val="21"/>
                              </w:rPr>
                              <w:t xml:space="preserve">     </w:t>
                            </w:r>
                            <w:r>
                              <w:rPr>
                                <w:rFonts w:hint="eastAsia"/>
                                <w:szCs w:val="21"/>
                              </w:rPr>
                              <w:t>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255.6pt;margin-top:701.5pt;width:3in;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">
                <v:textbox>
                  <w:txbxContent>
                    <w:p w:rsidR="0027623B" w:rsidRDefault="0027623B" w:rsidP="0027623B">
                      <w:r>
                        <w:rPr>
                          <w:rFonts w:hint="eastAsia"/>
                          <w:sz w:val="15"/>
                        </w:rPr>
                        <w:t xml:space="preserve">                 </w:t>
                      </w:r>
                      <w:r>
                        <w:rPr>
                          <w:rFonts w:hint="eastAsia"/>
                          <w:szCs w:val="21"/>
                        </w:rPr>
                        <w:t>第</w:t>
                      </w:r>
                      <w:r>
                        <w:rPr>
                          <w:rFonts w:hint="eastAsia"/>
                          <w:szCs w:val="21"/>
                        </w:rPr>
                        <w:t xml:space="preserve">      </w:t>
                      </w:r>
                      <w:r>
                        <w:rPr>
                          <w:rFonts w:hint="eastAsia"/>
                          <w:szCs w:val="21"/>
                        </w:rPr>
                        <w:t>页</w:t>
                      </w:r>
                      <w:r>
                        <w:rPr>
                          <w:rFonts w:hint="eastAsia"/>
                          <w:szCs w:val="21"/>
                        </w:rPr>
                        <w:t xml:space="preserve">  </w:t>
                      </w:r>
                      <w:r>
                        <w:rPr>
                          <w:rFonts w:hint="eastAsia"/>
                          <w:szCs w:val="21"/>
                        </w:rPr>
                        <w:t>共</w:t>
                      </w:r>
                      <w:r>
                        <w:rPr>
                          <w:rFonts w:hint="eastAsia"/>
                          <w:szCs w:val="21"/>
                        </w:rPr>
                        <w:t xml:space="preserve">     </w:t>
                      </w:r>
                      <w:r>
                        <w:rPr>
                          <w:rFonts w:hint="eastAsia"/>
                          <w:szCs w:val="21"/>
                        </w:rPr>
                        <w:t>页</w:t>
                      </w:r>
                    </w:p>
                  </w:txbxContent>
                </v:textbox>
              </v:shape>
            </w:pict>
          </mc:Fallback>
        </mc:AlternateContent>
      </w:r>
      <w:r w:rsidRPr="00E26642">
        <w:rPr>
          <w:rFonts w:hint="eastAsia"/>
          <w:szCs w:val="21"/>
        </w:rPr>
        <w:t>、常用的吸声材料和吸声结构有哪些？它们各有什么特性？</w:t>
      </w:r>
      <w:r>
        <w:rPr>
          <w:rFonts w:hint="eastAsia"/>
          <w:szCs w:val="21"/>
        </w:rPr>
        <w:t>（</w:t>
      </w:r>
      <w:r>
        <w:rPr>
          <w:rFonts w:hint="eastAsia"/>
          <w:szCs w:val="21"/>
        </w:rPr>
        <w:t>12</w:t>
      </w:r>
      <w:r>
        <w:rPr>
          <w:rFonts w:hint="eastAsia"/>
          <w:szCs w:val="21"/>
        </w:rPr>
        <w:t>分）</w:t>
      </w:r>
    </w:p>
    <w:p w:rsidR="0027623B" w:rsidRPr="00851E22" w:rsidRDefault="0027623B" w:rsidP="0027623B">
      <w:pPr>
        <w:ind w:leftChars="207" w:left="435" w:firstLine="1"/>
        <w:rPr>
          <w:rFonts w:hint="eastAsia"/>
          <w:szCs w:val="21"/>
        </w:rPr>
      </w:pPr>
      <w:r>
        <w:rPr>
          <w:rFonts w:hint="eastAsia"/>
          <w:szCs w:val="21"/>
        </w:rPr>
        <w:t>7</w:t>
      </w:r>
      <w:r w:rsidRPr="00851E22">
        <w:rPr>
          <w:rFonts w:hint="eastAsia"/>
          <w:szCs w:val="21"/>
        </w:rPr>
        <w:t>、请分析得热量与冷负荷之间的关系。（</w:t>
      </w:r>
      <w:r w:rsidRPr="00851E22">
        <w:rPr>
          <w:rFonts w:hint="eastAsia"/>
          <w:szCs w:val="21"/>
        </w:rPr>
        <w:t>10</w:t>
      </w:r>
      <w:r w:rsidRPr="00851E22">
        <w:rPr>
          <w:rFonts w:hint="eastAsia"/>
          <w:szCs w:val="21"/>
        </w:rPr>
        <w:t>分）</w:t>
      </w:r>
    </w:p>
    <w:p w:rsidR="0027623B" w:rsidRPr="00851E22" w:rsidRDefault="0027623B" w:rsidP="0027623B">
      <w:pPr>
        <w:ind w:leftChars="207" w:left="435" w:firstLine="1"/>
        <w:rPr>
          <w:rFonts w:hint="eastAsia"/>
          <w:szCs w:val="21"/>
        </w:rPr>
      </w:pPr>
      <w:r>
        <w:rPr>
          <w:rFonts w:hint="eastAsia"/>
          <w:szCs w:val="21"/>
        </w:rPr>
        <w:t>8</w:t>
      </w:r>
      <w:r w:rsidRPr="00851E22">
        <w:rPr>
          <w:rFonts w:hint="eastAsia"/>
          <w:szCs w:val="21"/>
        </w:rPr>
        <w:t>、室内空气品质和室内环境品质的定义和区别？其中，室内空气品质主观评价和客观评价常用的评价方法和指标有哪些</w:t>
      </w:r>
      <w:r>
        <w:rPr>
          <w:rFonts w:hint="eastAsia"/>
          <w:szCs w:val="21"/>
        </w:rPr>
        <w:t>。</w:t>
      </w:r>
      <w:r w:rsidRPr="00851E22">
        <w:rPr>
          <w:rFonts w:hint="eastAsia"/>
          <w:szCs w:val="21"/>
        </w:rPr>
        <w:t>（</w:t>
      </w:r>
      <w:r w:rsidRPr="00851E22">
        <w:rPr>
          <w:rFonts w:hint="eastAsia"/>
          <w:szCs w:val="21"/>
        </w:rPr>
        <w:t>12</w:t>
      </w:r>
      <w:r w:rsidRPr="00851E22">
        <w:rPr>
          <w:rFonts w:hint="eastAsia"/>
          <w:szCs w:val="21"/>
        </w:rPr>
        <w:t>分）</w:t>
      </w:r>
    </w:p>
    <w:p w:rsidR="0027623B" w:rsidRPr="00851E22" w:rsidRDefault="0027623B" w:rsidP="0027623B">
      <w:pPr>
        <w:ind w:leftChars="207" w:left="435" w:firstLine="1"/>
        <w:rPr>
          <w:rFonts w:hint="eastAsia"/>
          <w:szCs w:val="21"/>
        </w:rPr>
      </w:pPr>
      <w:r>
        <w:rPr>
          <w:rFonts w:hint="eastAsia"/>
          <w:szCs w:val="21"/>
        </w:rPr>
        <w:t>9</w:t>
      </w:r>
      <w:r w:rsidRPr="00851E22">
        <w:rPr>
          <w:rFonts w:hint="eastAsia"/>
          <w:szCs w:val="21"/>
        </w:rPr>
        <w:t>、人的代谢率主要是由什么因素决定的？</w:t>
      </w:r>
      <w:r w:rsidRPr="00851E22">
        <w:rPr>
          <w:szCs w:val="21"/>
        </w:rPr>
        <w:t>写出人体热平衡方程，并指明方程中每一项所代表的意义？</w:t>
      </w:r>
      <w:r w:rsidRPr="00851E22">
        <w:rPr>
          <w:rFonts w:hint="eastAsia"/>
          <w:szCs w:val="21"/>
        </w:rPr>
        <w:t>（</w:t>
      </w:r>
      <w:r w:rsidRPr="00851E22">
        <w:rPr>
          <w:rFonts w:hint="eastAsia"/>
          <w:szCs w:val="21"/>
        </w:rPr>
        <w:t>12</w:t>
      </w:r>
      <w:r w:rsidRPr="00851E22">
        <w:rPr>
          <w:rFonts w:hint="eastAsia"/>
          <w:szCs w:val="21"/>
        </w:rPr>
        <w:t>分）</w:t>
      </w:r>
    </w:p>
    <w:p w:rsidR="0027623B" w:rsidRDefault="0027623B" w:rsidP="0027623B">
      <w:pPr>
        <w:rPr>
          <w:rFonts w:hint="eastAsia"/>
          <w:szCs w:val="21"/>
        </w:rPr>
      </w:pPr>
      <w:r w:rsidRPr="00851E22">
        <w:rPr>
          <w:rFonts w:hint="eastAsia"/>
          <w:szCs w:val="21"/>
        </w:rPr>
        <w:t>6</w:t>
      </w:r>
      <w:r>
        <w:rPr>
          <w:noProof/>
          <w:szCs w:val="21"/>
        </w:rPr>
        <mc:AlternateContent>
          <mc:Choice Requires="wps">
            <w:drawing>
              <wp:anchor distT="0" distB="0" distL="114300" distR="114300" simplePos="0" relativeHeight="251661312" behindDoc="0" locked="0" layoutInCell="1" allowOverlap="1">
                <wp:simplePos x="0" y="0"/>
                <wp:positionH relativeFrom="column">
                  <wp:posOffset>3246120</wp:posOffset>
                </wp:positionH>
                <wp:positionV relativeFrom="paragraph">
                  <wp:posOffset>8909050</wp:posOffset>
                </wp:positionV>
                <wp:extent cx="2743200" cy="297180"/>
                <wp:effectExtent l="7620" t="12700" r="11430" b="1397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297180"/>
                        </a:xfrm>
                        <a:prstGeom prst="rect">
                          <a:avLst/>
                        </a:prstGeom>
                        <a:solidFill>
                          <a:srgbClr val="FFFFFF"/>
                        </a:solidFill>
                        <a:ln w="9525">
                          <a:solidFill>
                            <a:srgbClr val="000000"/>
                          </a:solidFill>
                          <a:miter lim="800000"/>
                          <a:headEnd/>
                          <a:tailEnd/>
                        </a:ln>
                      </wps:spPr>
                      <wps:txbx>
                        <w:txbxContent>
                          <w:p w:rsidR="0027623B" w:rsidRDefault="0027623B" w:rsidP="0027623B">
                            <w:r>
                              <w:rPr>
                                <w:rFonts w:hint="eastAsia"/>
                                <w:sz w:val="15"/>
                              </w:rPr>
                              <w:t xml:space="preserve">                 </w:t>
                            </w:r>
                            <w:r>
                              <w:rPr>
                                <w:rFonts w:hint="eastAsia"/>
                                <w:szCs w:val="21"/>
                              </w:rPr>
                              <w:t>第</w:t>
                            </w:r>
                            <w:r>
                              <w:rPr>
                                <w:rFonts w:hint="eastAsia"/>
                                <w:szCs w:val="21"/>
                              </w:rPr>
                              <w:t xml:space="preserve">      </w:t>
                            </w:r>
                            <w:r>
                              <w:rPr>
                                <w:rFonts w:hint="eastAsia"/>
                                <w:szCs w:val="21"/>
                              </w:rPr>
                              <w:t>页</w:t>
                            </w:r>
                            <w:r>
                              <w:rPr>
                                <w:rFonts w:hint="eastAsia"/>
                                <w:szCs w:val="21"/>
                              </w:rPr>
                              <w:t xml:space="preserve">  </w:t>
                            </w:r>
                            <w:r>
                              <w:rPr>
                                <w:rFonts w:hint="eastAsia"/>
                                <w:szCs w:val="21"/>
                              </w:rPr>
                              <w:t>共</w:t>
                            </w:r>
                            <w:r>
                              <w:rPr>
                                <w:rFonts w:hint="eastAsia"/>
                                <w:szCs w:val="21"/>
                              </w:rPr>
                              <w:t xml:space="preserve">     </w:t>
                            </w:r>
                            <w:r>
                              <w:rPr>
                                <w:rFonts w:hint="eastAsia"/>
                                <w:szCs w:val="21"/>
                              </w:rPr>
                              <w:t>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 o:spid="_x0000_s1027" type="#_x0000_t202" style="position:absolute;left:0;text-align:left;margin-left:255.6pt;margin-top:701.5pt;width:3in;height:2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">
                <v:textbox>
                  <w:txbxContent>
                    <w:p w:rsidR="0027623B" w:rsidRDefault="0027623B" w:rsidP="0027623B">
                      <w:r>
                        <w:rPr>
                          <w:rFonts w:hint="eastAsia"/>
                          <w:sz w:val="15"/>
                        </w:rPr>
                        <w:t xml:space="preserve">                 </w:t>
                      </w:r>
                      <w:r>
                        <w:rPr>
                          <w:rFonts w:hint="eastAsia"/>
                          <w:szCs w:val="21"/>
                        </w:rPr>
                        <w:t>第</w:t>
                      </w:r>
                      <w:r>
                        <w:rPr>
                          <w:rFonts w:hint="eastAsia"/>
                          <w:szCs w:val="21"/>
                        </w:rPr>
                        <w:t xml:space="preserve">      </w:t>
                      </w:r>
                      <w:r>
                        <w:rPr>
                          <w:rFonts w:hint="eastAsia"/>
                          <w:szCs w:val="21"/>
                        </w:rPr>
                        <w:t>页</w:t>
                      </w:r>
                      <w:r>
                        <w:rPr>
                          <w:rFonts w:hint="eastAsia"/>
                          <w:szCs w:val="21"/>
                        </w:rPr>
                        <w:t xml:space="preserve">  </w:t>
                      </w:r>
                      <w:r>
                        <w:rPr>
                          <w:rFonts w:hint="eastAsia"/>
                          <w:szCs w:val="21"/>
                        </w:rPr>
                        <w:t>共</w:t>
                      </w:r>
                      <w:r>
                        <w:rPr>
                          <w:rFonts w:hint="eastAsia"/>
                          <w:szCs w:val="21"/>
                        </w:rPr>
                        <w:t xml:space="preserve">     </w:t>
                      </w:r>
                      <w:r>
                        <w:rPr>
                          <w:rFonts w:hint="eastAsia"/>
                          <w:szCs w:val="21"/>
                        </w:rPr>
                        <w:t>页</w:t>
                      </w:r>
                    </w:p>
                  </w:txbxContent>
                </v:textbox>
              </v:shape>
            </w:pict>
          </mc:Fallback>
        </mc:AlternateContent>
      </w:r>
      <w:r w:rsidRPr="00851E22">
        <w:rPr>
          <w:rFonts w:hint="eastAsia"/>
          <w:szCs w:val="21"/>
        </w:rPr>
        <w:t>、</w:t>
      </w:r>
      <w:r>
        <w:rPr>
          <w:noProof/>
          <w:szCs w:val="21"/>
        </w:rPr>
        <mc:AlternateContent>
          <mc:Choice Requires="wps">
            <w:drawing>
              <wp:anchor distT="0" distB="0" distL="114300" distR="114300" simplePos="0" relativeHeight="251662336" behindDoc="0" locked="0" layoutInCell="1" allowOverlap="1">
                <wp:simplePos x="0" y="0"/>
                <wp:positionH relativeFrom="column">
                  <wp:posOffset>3246120</wp:posOffset>
                </wp:positionH>
                <wp:positionV relativeFrom="paragraph">
                  <wp:posOffset>8909050</wp:posOffset>
                </wp:positionV>
                <wp:extent cx="2743200" cy="297180"/>
                <wp:effectExtent l="7620" t="12700" r="11430" b="1397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297180"/>
                        </a:xfrm>
                        <a:prstGeom prst="rect">
                          <a:avLst/>
                        </a:prstGeom>
                        <a:solidFill>
                          <a:srgbClr val="FFFFFF"/>
                        </a:solidFill>
                        <a:ln w="9525">
                          <a:solidFill>
                            <a:srgbClr val="000000"/>
                          </a:solidFill>
                          <a:miter lim="800000"/>
                          <a:headEnd/>
                          <a:tailEnd/>
                        </a:ln>
                      </wps:spPr>
                      <wps:txbx>
                        <w:txbxContent>
                          <w:p w:rsidR="0027623B" w:rsidRDefault="0027623B" w:rsidP="0027623B">
                            <w:r>
                              <w:rPr>
                                <w:rFonts w:hint="eastAsia"/>
                                <w:sz w:val="15"/>
                              </w:rPr>
                              <w:t xml:space="preserve">                 </w:t>
                            </w:r>
                            <w:r>
                              <w:rPr>
                                <w:rFonts w:hint="eastAsia"/>
                                <w:szCs w:val="21"/>
                              </w:rPr>
                              <w:t>第</w:t>
                            </w:r>
                            <w:r>
                              <w:rPr>
                                <w:rFonts w:hint="eastAsia"/>
                                <w:szCs w:val="21"/>
                              </w:rPr>
                              <w:t xml:space="preserve">      </w:t>
                            </w:r>
                            <w:r>
                              <w:rPr>
                                <w:rFonts w:hint="eastAsia"/>
                                <w:szCs w:val="21"/>
                              </w:rPr>
                              <w:t>页</w:t>
                            </w:r>
                            <w:r>
                              <w:rPr>
                                <w:rFonts w:hint="eastAsia"/>
                                <w:szCs w:val="21"/>
                              </w:rPr>
                              <w:t xml:space="preserve">  </w:t>
                            </w:r>
                            <w:r>
                              <w:rPr>
                                <w:rFonts w:hint="eastAsia"/>
                                <w:szCs w:val="21"/>
                              </w:rPr>
                              <w:t>共</w:t>
                            </w:r>
                            <w:r>
                              <w:rPr>
                                <w:rFonts w:hint="eastAsia"/>
                                <w:szCs w:val="21"/>
                              </w:rPr>
                              <w:t xml:space="preserve">     </w:t>
                            </w:r>
                            <w:r>
                              <w:rPr>
                                <w:rFonts w:hint="eastAsia"/>
                                <w:szCs w:val="21"/>
                              </w:rPr>
                              <w:t>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 o:spid="_x0000_s1028" type="#_x0000_t202" style="position:absolute;left:0;text-align:left;margin-left:255.6pt;margin-top:701.5pt;width:3in;height:23.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">
                <v:textbox>
                  <w:txbxContent>
                    <w:p w:rsidR="0027623B" w:rsidRDefault="0027623B" w:rsidP="0027623B">
                      <w:r>
                        <w:rPr>
                          <w:rFonts w:hint="eastAsia"/>
                          <w:sz w:val="15"/>
                        </w:rPr>
                        <w:t xml:space="preserve">                 </w:t>
                      </w:r>
                      <w:r>
                        <w:rPr>
                          <w:rFonts w:hint="eastAsia"/>
                          <w:szCs w:val="21"/>
                        </w:rPr>
                        <w:t>第</w:t>
                      </w:r>
                      <w:r>
                        <w:rPr>
                          <w:rFonts w:hint="eastAsia"/>
                          <w:szCs w:val="21"/>
                        </w:rPr>
                        <w:t xml:space="preserve">      </w:t>
                      </w:r>
                      <w:r>
                        <w:rPr>
                          <w:rFonts w:hint="eastAsia"/>
                          <w:szCs w:val="21"/>
                        </w:rPr>
                        <w:t>页</w:t>
                      </w:r>
                      <w:r>
                        <w:rPr>
                          <w:rFonts w:hint="eastAsia"/>
                          <w:szCs w:val="21"/>
                        </w:rPr>
                        <w:t xml:space="preserve">  </w:t>
                      </w:r>
                      <w:r>
                        <w:rPr>
                          <w:rFonts w:hint="eastAsia"/>
                          <w:szCs w:val="21"/>
                        </w:rPr>
                        <w:t>共</w:t>
                      </w:r>
                      <w:r>
                        <w:rPr>
                          <w:rFonts w:hint="eastAsia"/>
                          <w:szCs w:val="21"/>
                        </w:rPr>
                        <w:t xml:space="preserve">     </w:t>
                      </w:r>
                      <w:r>
                        <w:rPr>
                          <w:rFonts w:hint="eastAsia"/>
                          <w:szCs w:val="21"/>
                        </w:rPr>
                        <w:t>页</w:t>
                      </w:r>
                    </w:p>
                  </w:txbxContent>
                </v:textbox>
              </v:shape>
            </w:pict>
          </mc:Fallback>
        </mc:AlternateContent>
      </w:r>
      <w:r w:rsidRPr="00851E22">
        <w:rPr>
          <w:rFonts w:hint="eastAsia"/>
          <w:szCs w:val="21"/>
        </w:rPr>
        <w:t>噪声控制的措施有哪些？消声器可以分为几大类，请详细说明它们各自的原理和特点？（</w:t>
      </w:r>
      <w:r w:rsidRPr="00851E22">
        <w:rPr>
          <w:rFonts w:hint="eastAsia"/>
          <w:szCs w:val="21"/>
        </w:rPr>
        <w:t>12</w:t>
      </w:r>
      <w:r w:rsidRPr="00851E22">
        <w:rPr>
          <w:rFonts w:hint="eastAsia"/>
          <w:szCs w:val="21"/>
        </w:rPr>
        <w:t>分）</w:t>
      </w:r>
    </w:p>
    <w:p w:rsidR="0027623B" w:rsidRDefault="0027623B" w:rsidP="0027623B">
      <w:pPr>
        <w:rPr>
          <w:rFonts w:hint="eastAsia"/>
          <w:szCs w:val="21"/>
        </w:rPr>
      </w:pPr>
    </w:p>
    <w:p w:rsidR="0027623B" w:rsidRDefault="0027623B" w:rsidP="0027623B">
      <w:pPr>
        <w:rPr>
          <w:rFonts w:hint="eastAsia"/>
          <w:szCs w:val="21"/>
        </w:rPr>
      </w:pPr>
    </w:p>
    <w:p w:rsidR="0027623B" w:rsidRDefault="0027623B" w:rsidP="0027623B">
      <w:pPr>
        <w:rPr>
          <w:rFonts w:hint="eastAsia"/>
          <w:szCs w:val="21"/>
        </w:rPr>
      </w:pPr>
    </w:p>
    <w:p w:rsidR="0027623B" w:rsidRDefault="0027623B" w:rsidP="0027623B">
      <w:pPr>
        <w:rPr>
          <w:rFonts w:hint="eastAsia"/>
          <w:szCs w:val="21"/>
        </w:rPr>
      </w:pPr>
    </w:p>
    <w:p w:rsidR="0027623B" w:rsidRDefault="0027623B" w:rsidP="0027623B">
      <w:pPr>
        <w:rPr>
          <w:rFonts w:hint="eastAsia"/>
          <w:b/>
          <w:bCs/>
          <w:sz w:val="24"/>
        </w:rPr>
      </w:pPr>
      <w:r>
        <w:rPr>
          <w:rFonts w:hint="eastAsia"/>
          <w:b/>
          <w:bCs/>
          <w:sz w:val="24"/>
        </w:rPr>
        <w:lastRenderedPageBreak/>
        <w:t>一、填空（</w:t>
      </w:r>
      <w:r>
        <w:rPr>
          <w:rFonts w:hint="eastAsia"/>
          <w:b/>
          <w:bCs/>
          <w:sz w:val="24"/>
        </w:rPr>
        <w:t>20</w:t>
      </w:r>
      <w:r>
        <w:rPr>
          <w:rFonts w:hint="eastAsia"/>
          <w:b/>
          <w:bCs/>
          <w:sz w:val="24"/>
        </w:rPr>
        <w:t>分）</w:t>
      </w:r>
    </w:p>
    <w:p w:rsidR="0027623B" w:rsidRPr="0031263A" w:rsidRDefault="0027623B" w:rsidP="0027623B">
      <w:pPr>
        <w:rPr>
          <w:rFonts w:hint="eastAsia"/>
          <w:szCs w:val="21"/>
        </w:rPr>
      </w:pPr>
      <w:r w:rsidRPr="0031263A">
        <w:rPr>
          <w:rFonts w:hint="eastAsia"/>
          <w:szCs w:val="21"/>
        </w:rPr>
        <w:t>1</w:t>
      </w:r>
      <w:r w:rsidRPr="0031263A">
        <w:rPr>
          <w:rFonts w:hint="eastAsia"/>
          <w:szCs w:val="21"/>
        </w:rPr>
        <w:t>、日照时间、日照质量</w:t>
      </w:r>
    </w:p>
    <w:p w:rsidR="0027623B" w:rsidRPr="0031263A" w:rsidRDefault="0027623B" w:rsidP="0027623B">
      <w:pPr>
        <w:rPr>
          <w:rFonts w:hint="eastAsia"/>
          <w:szCs w:val="21"/>
        </w:rPr>
      </w:pPr>
      <w:r w:rsidRPr="0031263A">
        <w:rPr>
          <w:rFonts w:hint="eastAsia"/>
          <w:szCs w:val="21"/>
        </w:rPr>
        <w:t>2</w:t>
      </w:r>
      <w:r w:rsidRPr="0031263A">
        <w:rPr>
          <w:rFonts w:hint="eastAsia"/>
          <w:szCs w:val="21"/>
        </w:rPr>
        <w:t>、太阳高度角、路径、大气透明度</w:t>
      </w:r>
    </w:p>
    <w:p w:rsidR="0027623B" w:rsidRPr="0031263A" w:rsidRDefault="0027623B" w:rsidP="0027623B">
      <w:pPr>
        <w:rPr>
          <w:rFonts w:hint="eastAsia"/>
          <w:szCs w:val="21"/>
        </w:rPr>
      </w:pPr>
      <w:r w:rsidRPr="0031263A">
        <w:rPr>
          <w:rFonts w:hint="eastAsia"/>
          <w:szCs w:val="21"/>
        </w:rPr>
        <w:t>3</w:t>
      </w:r>
      <w:r w:rsidRPr="0031263A">
        <w:rPr>
          <w:rFonts w:hint="eastAsia"/>
          <w:szCs w:val="21"/>
        </w:rPr>
        <w:t>、降水量、降水时间、降水强度</w:t>
      </w:r>
    </w:p>
    <w:p w:rsidR="0027623B" w:rsidRPr="0031263A" w:rsidRDefault="0027623B" w:rsidP="0027623B">
      <w:pPr>
        <w:rPr>
          <w:rFonts w:hint="eastAsia"/>
          <w:szCs w:val="21"/>
        </w:rPr>
      </w:pPr>
      <w:r w:rsidRPr="0031263A">
        <w:rPr>
          <w:rFonts w:hint="eastAsia"/>
          <w:szCs w:val="21"/>
        </w:rPr>
        <w:t>4</w:t>
      </w:r>
      <w:r w:rsidRPr="0031263A">
        <w:rPr>
          <w:rFonts w:hint="eastAsia"/>
          <w:szCs w:val="21"/>
        </w:rPr>
        <w:t>、源头治理，通新风稀释和合理组织气流，空气净化。彩度、色调、明度</w:t>
      </w:r>
    </w:p>
    <w:p w:rsidR="0027623B" w:rsidRPr="0031263A" w:rsidRDefault="0027623B" w:rsidP="0027623B">
      <w:pPr>
        <w:rPr>
          <w:rFonts w:hint="eastAsia"/>
          <w:szCs w:val="21"/>
        </w:rPr>
      </w:pPr>
      <w:r w:rsidRPr="0031263A">
        <w:rPr>
          <w:rFonts w:hint="eastAsia"/>
          <w:szCs w:val="21"/>
        </w:rPr>
        <w:t>声音传过围护结构前后的声压级之差</w:t>
      </w:r>
    </w:p>
    <w:p w:rsidR="0027623B" w:rsidRPr="0031263A" w:rsidRDefault="0027623B" w:rsidP="0027623B">
      <w:pPr>
        <w:rPr>
          <w:rFonts w:hint="eastAsia"/>
          <w:szCs w:val="21"/>
        </w:rPr>
      </w:pPr>
      <w:r w:rsidRPr="0031263A">
        <w:rPr>
          <w:rFonts w:hint="eastAsia"/>
          <w:szCs w:val="21"/>
        </w:rPr>
        <w:t>5</w:t>
      </w:r>
      <w:r w:rsidRPr="0031263A">
        <w:rPr>
          <w:rFonts w:hint="eastAsia"/>
          <w:szCs w:val="21"/>
        </w:rPr>
        <w:t>、彩度、色调、明度</w:t>
      </w:r>
    </w:p>
    <w:p w:rsidR="0027623B" w:rsidRPr="0031263A" w:rsidRDefault="0027623B" w:rsidP="0027623B">
      <w:pPr>
        <w:rPr>
          <w:rFonts w:hint="eastAsia"/>
          <w:szCs w:val="21"/>
        </w:rPr>
      </w:pPr>
      <w:r w:rsidRPr="0031263A">
        <w:rPr>
          <w:rFonts w:hint="eastAsia"/>
          <w:szCs w:val="21"/>
        </w:rPr>
        <w:t>6</w:t>
      </w:r>
      <w:r w:rsidRPr="0031263A">
        <w:rPr>
          <w:rFonts w:hint="eastAsia"/>
          <w:szCs w:val="21"/>
        </w:rPr>
        <w:t>、声音传过围护结构前后的声压级之差</w:t>
      </w:r>
    </w:p>
    <w:p w:rsidR="0027623B" w:rsidRPr="0031263A" w:rsidRDefault="0027623B" w:rsidP="0027623B">
      <w:pPr>
        <w:rPr>
          <w:rFonts w:hint="eastAsia"/>
          <w:szCs w:val="21"/>
        </w:rPr>
      </w:pPr>
      <w:r w:rsidRPr="0031263A">
        <w:rPr>
          <w:rFonts w:hint="eastAsia"/>
          <w:szCs w:val="21"/>
        </w:rPr>
        <w:t>7</w:t>
      </w:r>
      <w:r w:rsidRPr="0031263A">
        <w:rPr>
          <w:rFonts w:hint="eastAsia"/>
          <w:szCs w:val="21"/>
        </w:rPr>
        <w:t>、衰减、延迟</w:t>
      </w:r>
    </w:p>
    <w:p w:rsidR="0027623B" w:rsidRPr="0031263A" w:rsidRDefault="0027623B" w:rsidP="0027623B">
      <w:pPr>
        <w:rPr>
          <w:rFonts w:hint="eastAsia"/>
          <w:szCs w:val="21"/>
        </w:rPr>
      </w:pPr>
      <w:r w:rsidRPr="0031263A">
        <w:rPr>
          <w:rFonts w:hint="eastAsia"/>
          <w:szCs w:val="21"/>
        </w:rPr>
        <w:t>8</w:t>
      </w:r>
      <w:r w:rsidRPr="0031263A">
        <w:rPr>
          <w:rFonts w:hint="eastAsia"/>
          <w:szCs w:val="21"/>
        </w:rPr>
        <w:t>、噪声源、传播途径、接受者</w:t>
      </w:r>
    </w:p>
    <w:p w:rsidR="0027623B" w:rsidRDefault="0027623B" w:rsidP="0027623B">
      <w:pPr>
        <w:rPr>
          <w:rFonts w:hint="eastAsia"/>
          <w:b/>
          <w:bCs/>
          <w:sz w:val="24"/>
        </w:rPr>
      </w:pPr>
      <w:r>
        <w:rPr>
          <w:rFonts w:hint="eastAsia"/>
          <w:b/>
          <w:bCs/>
          <w:sz w:val="24"/>
        </w:rPr>
        <w:t>二、问答</w:t>
      </w:r>
    </w:p>
    <w:p w:rsidR="0027623B" w:rsidRPr="0031263A" w:rsidRDefault="0027623B" w:rsidP="0027623B">
      <w:pPr>
        <w:rPr>
          <w:szCs w:val="21"/>
        </w:rPr>
      </w:pPr>
      <w:r w:rsidRPr="0031263A">
        <w:rPr>
          <w:szCs w:val="21"/>
        </w:rPr>
        <w:t>1</w:t>
      </w:r>
      <w:r w:rsidRPr="0031263A">
        <w:rPr>
          <w:szCs w:val="21"/>
        </w:rPr>
        <w:t>、以最冷月平均温度和最热月平均温度为主要指标，日平均温度小于等于</w:t>
      </w:r>
      <w:r w:rsidRPr="0031263A">
        <w:rPr>
          <w:szCs w:val="21"/>
        </w:rPr>
        <w:t>5℃</w:t>
      </w:r>
      <w:r w:rsidRPr="0031263A">
        <w:rPr>
          <w:szCs w:val="21"/>
        </w:rPr>
        <w:t>的天数和日平均温度大于等于</w:t>
      </w:r>
      <w:r w:rsidRPr="0031263A">
        <w:rPr>
          <w:szCs w:val="21"/>
        </w:rPr>
        <w:t>5℃</w:t>
      </w:r>
      <w:r w:rsidRPr="0031263A">
        <w:rPr>
          <w:szCs w:val="21"/>
        </w:rPr>
        <w:t>的天数为次要指标，《民用建筑热工设计规范》把我国分为</w:t>
      </w:r>
      <w:r w:rsidRPr="0031263A">
        <w:rPr>
          <w:szCs w:val="21"/>
        </w:rPr>
        <w:t>①</w:t>
      </w:r>
      <w:r w:rsidRPr="0031263A">
        <w:rPr>
          <w:szCs w:val="21"/>
        </w:rPr>
        <w:t>严寒地区、</w:t>
      </w:r>
      <w:r w:rsidRPr="0031263A">
        <w:rPr>
          <w:szCs w:val="21"/>
        </w:rPr>
        <w:t>②</w:t>
      </w:r>
      <w:r w:rsidRPr="0031263A">
        <w:rPr>
          <w:szCs w:val="21"/>
        </w:rPr>
        <w:t>寒冷地区、</w:t>
      </w:r>
      <w:r w:rsidRPr="0031263A">
        <w:rPr>
          <w:szCs w:val="21"/>
        </w:rPr>
        <w:t>③</w:t>
      </w:r>
      <w:r w:rsidRPr="0031263A">
        <w:rPr>
          <w:szCs w:val="21"/>
        </w:rPr>
        <w:t>夏热冬冷地区、</w:t>
      </w:r>
      <w:r w:rsidRPr="0031263A">
        <w:rPr>
          <w:szCs w:val="21"/>
        </w:rPr>
        <w:t>④</w:t>
      </w:r>
      <w:r w:rsidRPr="0031263A">
        <w:rPr>
          <w:szCs w:val="21"/>
        </w:rPr>
        <w:t>夏热冬暖地区、</w:t>
      </w:r>
      <w:r w:rsidRPr="0031263A">
        <w:rPr>
          <w:szCs w:val="21"/>
        </w:rPr>
        <w:t>⑤</w:t>
      </w:r>
      <w:r w:rsidRPr="0031263A">
        <w:rPr>
          <w:szCs w:val="21"/>
        </w:rPr>
        <w:t>温和地区。相应设计要求如下：</w:t>
      </w:r>
    </w:p>
    <w:p w:rsidR="0027623B" w:rsidRPr="0031263A" w:rsidRDefault="0027623B" w:rsidP="0027623B">
      <w:pPr>
        <w:numPr>
          <w:ilvl w:val="0"/>
          <w:numId w:val="1"/>
        </w:numPr>
        <w:rPr>
          <w:szCs w:val="21"/>
        </w:rPr>
      </w:pPr>
      <w:r w:rsidRPr="0031263A">
        <w:rPr>
          <w:szCs w:val="21"/>
        </w:rPr>
        <w:t>必须充分满足冬季保温要求，一般可不考虑夏季防热；</w:t>
      </w:r>
    </w:p>
    <w:p w:rsidR="0027623B" w:rsidRPr="0031263A" w:rsidRDefault="0027623B" w:rsidP="0027623B">
      <w:pPr>
        <w:numPr>
          <w:ilvl w:val="0"/>
          <w:numId w:val="1"/>
        </w:numPr>
        <w:rPr>
          <w:szCs w:val="21"/>
        </w:rPr>
      </w:pPr>
      <w:r w:rsidRPr="0031263A">
        <w:rPr>
          <w:szCs w:val="21"/>
        </w:rPr>
        <w:t>应满足冬季保温要求，部分地区兼顾夏季防热；</w:t>
      </w:r>
    </w:p>
    <w:p w:rsidR="0027623B" w:rsidRPr="0031263A" w:rsidRDefault="0027623B" w:rsidP="0027623B">
      <w:pPr>
        <w:numPr>
          <w:ilvl w:val="0"/>
          <w:numId w:val="1"/>
        </w:numPr>
        <w:rPr>
          <w:szCs w:val="21"/>
        </w:rPr>
      </w:pPr>
      <w:r w:rsidRPr="0031263A">
        <w:rPr>
          <w:szCs w:val="21"/>
        </w:rPr>
        <w:t>必须满足夏季防热要求，适当兼顾冬季保温；</w:t>
      </w:r>
    </w:p>
    <w:p w:rsidR="0027623B" w:rsidRPr="0031263A" w:rsidRDefault="0027623B" w:rsidP="0027623B">
      <w:pPr>
        <w:numPr>
          <w:ilvl w:val="0"/>
          <w:numId w:val="1"/>
        </w:numPr>
        <w:rPr>
          <w:szCs w:val="21"/>
        </w:rPr>
      </w:pPr>
      <w:r w:rsidRPr="0031263A">
        <w:rPr>
          <w:szCs w:val="21"/>
        </w:rPr>
        <w:t>必须充分满足夏季防热要求，一般可不考虑冬季保温；</w:t>
      </w:r>
    </w:p>
    <w:p w:rsidR="0027623B" w:rsidRPr="0031263A" w:rsidRDefault="0027623B" w:rsidP="0027623B">
      <w:pPr>
        <w:numPr>
          <w:ilvl w:val="0"/>
          <w:numId w:val="1"/>
        </w:numPr>
        <w:rPr>
          <w:szCs w:val="21"/>
        </w:rPr>
      </w:pPr>
      <w:r w:rsidRPr="0031263A">
        <w:rPr>
          <w:szCs w:val="21"/>
        </w:rPr>
        <w:t>部分地区应考虑冬季保温，一般可不考虑夏季防热。</w:t>
      </w:r>
    </w:p>
    <w:p w:rsidR="0027623B" w:rsidRPr="0031263A" w:rsidRDefault="0027623B" w:rsidP="0027623B">
      <w:pPr>
        <w:rPr>
          <w:szCs w:val="21"/>
        </w:rPr>
      </w:pPr>
      <w:r w:rsidRPr="0031263A">
        <w:rPr>
          <w:szCs w:val="21"/>
        </w:rPr>
        <w:t>2</w:t>
      </w:r>
      <w:r w:rsidRPr="0031263A">
        <w:rPr>
          <w:szCs w:val="21"/>
        </w:rPr>
        <w:t>、室外空气综合温度综合考虑了室外空气温度、围护结构外侧对流换热系数、围护结构与太阳之间的短波辐射热交换及与天空和周围物体之间的长波辐射热交换等的影响。在计算白天的室外空气综合温度时，由于太阳辐射的强度远远大于长波辐射，所以忽略长波辐射的作用是可以接受的。夜间没有太阳辐射的作用，而天空的背景温度远远低于空气温度，因此建筑物向天空的辐射放热量是不可以忽略的，尤其是在建筑物与天空之间的角系数比较大的情况下。特别是在冬季夜间忽略掉天空辐射作用可能会导致对热负荷的估计偏低。</w:t>
      </w:r>
    </w:p>
    <w:p w:rsidR="0027623B" w:rsidRPr="0031263A" w:rsidRDefault="0027623B" w:rsidP="0027623B">
      <w:pPr>
        <w:rPr>
          <w:szCs w:val="21"/>
        </w:rPr>
      </w:pPr>
      <w:r w:rsidRPr="0031263A">
        <w:rPr>
          <w:szCs w:val="21"/>
        </w:rPr>
        <w:t>3</w:t>
      </w:r>
      <w:r w:rsidRPr="0031263A">
        <w:rPr>
          <w:szCs w:val="21"/>
        </w:rPr>
        <w:t>、人体的热舒适方程主要用于稳态环境（如空调房间）中人体处于或接近热舒适状态下时的热环境分析，所以不适用于非热平衡时的过渡状态。</w:t>
      </w:r>
    </w:p>
    <w:p w:rsidR="0027623B" w:rsidRPr="0031263A" w:rsidRDefault="0027623B" w:rsidP="0027623B">
      <w:pPr>
        <w:ind w:firstLineChars="200" w:firstLine="420"/>
        <w:rPr>
          <w:szCs w:val="21"/>
        </w:rPr>
      </w:pPr>
      <w:r w:rsidRPr="0031263A">
        <w:rPr>
          <w:szCs w:val="21"/>
        </w:rPr>
        <w:t>过渡状态下人体热感觉的描述由于皮肤温度变化和</w:t>
      </w:r>
      <w:proofErr w:type="gramStart"/>
      <w:r w:rsidRPr="0031263A">
        <w:rPr>
          <w:szCs w:val="21"/>
        </w:rPr>
        <w:t>热感觉</w:t>
      </w:r>
      <w:proofErr w:type="gramEnd"/>
      <w:r w:rsidRPr="0031263A">
        <w:rPr>
          <w:szCs w:val="21"/>
        </w:rPr>
        <w:t>存在分离现象，所以不适用</w:t>
      </w:r>
      <w:proofErr w:type="gramStart"/>
      <w:r w:rsidRPr="0031263A">
        <w:rPr>
          <w:szCs w:val="21"/>
        </w:rPr>
        <w:t>稳态热</w:t>
      </w:r>
      <w:proofErr w:type="gramEnd"/>
      <w:r w:rsidRPr="0031263A">
        <w:rPr>
          <w:szCs w:val="21"/>
        </w:rPr>
        <w:t>环境评价的</w:t>
      </w:r>
      <w:r w:rsidRPr="0031263A">
        <w:rPr>
          <w:szCs w:val="21"/>
        </w:rPr>
        <w:t>PMV</w:t>
      </w:r>
      <w:r w:rsidRPr="0031263A">
        <w:rPr>
          <w:szCs w:val="21"/>
        </w:rPr>
        <w:t>指标。因为如果人从寒冷的环境进入到温暖的环境里，人体的蓄热率</w:t>
      </w:r>
      <w:r w:rsidRPr="0031263A">
        <w:rPr>
          <w:szCs w:val="21"/>
        </w:rPr>
        <w:t>S</w:t>
      </w:r>
      <w:r w:rsidRPr="0031263A">
        <w:rPr>
          <w:szCs w:val="21"/>
        </w:rPr>
        <w:t>是正值，但该蓄热率有助于改善人体的热舒适，因此并不能看作是导致不舒适的人体热负荷。从炎热环境进入到中性环境也是一样的。在这种情况下，蓄热率</w:t>
      </w:r>
      <w:r w:rsidRPr="0031263A">
        <w:rPr>
          <w:szCs w:val="21"/>
        </w:rPr>
        <w:t>S</w:t>
      </w:r>
      <w:r w:rsidRPr="0031263A">
        <w:rPr>
          <w:szCs w:val="21"/>
        </w:rPr>
        <w:t>为负值是有助于改善人体的</w:t>
      </w:r>
      <w:proofErr w:type="gramStart"/>
      <w:r w:rsidRPr="0031263A">
        <w:rPr>
          <w:szCs w:val="21"/>
        </w:rPr>
        <w:t>热感觉</w:t>
      </w:r>
      <w:proofErr w:type="gramEnd"/>
      <w:r w:rsidRPr="0031263A">
        <w:rPr>
          <w:szCs w:val="21"/>
        </w:rPr>
        <w:t>的，而并不会成为人体的热负荷。</w:t>
      </w:r>
    </w:p>
    <w:p w:rsidR="0027623B" w:rsidRPr="0031263A" w:rsidRDefault="0027623B" w:rsidP="0027623B">
      <w:pPr>
        <w:ind w:firstLineChars="200" w:firstLine="420"/>
        <w:rPr>
          <w:szCs w:val="21"/>
        </w:rPr>
      </w:pPr>
      <w:r w:rsidRPr="0031263A">
        <w:rPr>
          <w:szCs w:val="21"/>
        </w:rPr>
        <w:t>另外，</w:t>
      </w:r>
      <w:r w:rsidRPr="0031263A">
        <w:rPr>
          <w:szCs w:val="21"/>
        </w:rPr>
        <w:t>PMV</w:t>
      </w:r>
      <w:r w:rsidRPr="0031263A">
        <w:rPr>
          <w:szCs w:val="21"/>
        </w:rPr>
        <w:t>值计算时假定了人体保持舒适条件下的人体的平均皮肤温度和出汗造成的潜热散热，因此当人体较多地偏离热舒适的情况下，例如在热或者寒冷状态下，</w:t>
      </w:r>
      <w:proofErr w:type="spellStart"/>
      <w:r w:rsidRPr="0031263A">
        <w:rPr>
          <w:szCs w:val="21"/>
        </w:rPr>
        <w:t>PMV</w:t>
      </w:r>
      <w:proofErr w:type="spellEnd"/>
      <w:r w:rsidRPr="0031263A">
        <w:rPr>
          <w:szCs w:val="21"/>
        </w:rPr>
        <w:t>的预测值也是有较大偏差的。</w:t>
      </w:r>
    </w:p>
    <w:p w:rsidR="0027623B" w:rsidRPr="0031263A" w:rsidRDefault="0027623B" w:rsidP="0027623B">
      <w:pPr>
        <w:rPr>
          <w:szCs w:val="21"/>
        </w:rPr>
      </w:pPr>
      <w:r w:rsidRPr="0031263A">
        <w:rPr>
          <w:szCs w:val="21"/>
        </w:rPr>
        <w:t>4</w:t>
      </w:r>
      <w:r w:rsidRPr="0031263A">
        <w:rPr>
          <w:szCs w:val="21"/>
        </w:rPr>
        <w:t>、室内空气品质的定义在近</w:t>
      </w:r>
      <w:r w:rsidRPr="0031263A">
        <w:rPr>
          <w:szCs w:val="21"/>
        </w:rPr>
        <w:t>20</w:t>
      </w:r>
      <w:r w:rsidRPr="0031263A">
        <w:rPr>
          <w:szCs w:val="21"/>
        </w:rPr>
        <w:t>年中经历了许多变化。</w:t>
      </w:r>
      <w:r w:rsidRPr="0031263A">
        <w:rPr>
          <w:szCs w:val="21"/>
        </w:rPr>
        <w:t>①</w:t>
      </w:r>
      <w:r w:rsidRPr="0031263A">
        <w:rPr>
          <w:szCs w:val="21"/>
        </w:rPr>
        <w:t>最初，人们把室内空气品质几乎完全等价为一系列的污染物浓度指标。近年来，人们认识到这种纯客观的定义不能涵盖室内空气品质的内容。</w:t>
      </w:r>
      <w:r w:rsidRPr="0031263A">
        <w:rPr>
          <w:szCs w:val="21"/>
        </w:rPr>
        <w:t>②</w:t>
      </w:r>
      <w:r w:rsidRPr="0031263A">
        <w:rPr>
          <w:szCs w:val="21"/>
        </w:rPr>
        <w:t>在</w:t>
      </w:r>
      <w:r w:rsidRPr="0031263A">
        <w:rPr>
          <w:szCs w:val="21"/>
        </w:rPr>
        <w:t>1989</w:t>
      </w:r>
      <w:r w:rsidRPr="0031263A">
        <w:rPr>
          <w:szCs w:val="21"/>
        </w:rPr>
        <w:t>年国际室内空气品质讨论会上，丹麦的</w:t>
      </w:r>
      <w:proofErr w:type="spellStart"/>
      <w:r w:rsidRPr="0031263A">
        <w:rPr>
          <w:szCs w:val="21"/>
        </w:rPr>
        <w:t>Fanger</w:t>
      </w:r>
      <w:proofErr w:type="spellEnd"/>
      <w:r w:rsidRPr="0031263A">
        <w:rPr>
          <w:szCs w:val="21"/>
        </w:rPr>
        <w:t>教授提出了一种空气品质的主观判断标准：室内空气品质反映了人们的满意程度。如果人们对空气满意，就是高品质；反之，就是低品质。</w:t>
      </w:r>
      <w:r w:rsidRPr="0031263A">
        <w:rPr>
          <w:szCs w:val="21"/>
        </w:rPr>
        <w:t>③</w:t>
      </w:r>
      <w:r w:rsidRPr="0031263A">
        <w:rPr>
          <w:szCs w:val="21"/>
        </w:rPr>
        <w:t>由于以上两种评价方法都有其局限性，美国供热制冷空调工程师协会</w:t>
      </w:r>
      <w:r w:rsidRPr="0031263A">
        <w:rPr>
          <w:szCs w:val="21"/>
        </w:rPr>
        <w:t>1998</w:t>
      </w:r>
      <w:r w:rsidRPr="0031263A">
        <w:rPr>
          <w:szCs w:val="21"/>
        </w:rPr>
        <w:t>年颁布的标准</w:t>
      </w:r>
      <w:r w:rsidRPr="0031263A">
        <w:rPr>
          <w:szCs w:val="21"/>
        </w:rPr>
        <w:t>ASHRAE62-1989</w:t>
      </w:r>
      <w:r w:rsidRPr="0031263A">
        <w:rPr>
          <w:szCs w:val="21"/>
        </w:rPr>
        <w:t>中兼顾了室内空气品质的主观和客观评价，其定义为：良好的室内空气品质应该是</w:t>
      </w:r>
      <w:r w:rsidRPr="0031263A">
        <w:rPr>
          <w:szCs w:val="21"/>
        </w:rPr>
        <w:t>“</w:t>
      </w:r>
      <w:r w:rsidRPr="0031263A">
        <w:rPr>
          <w:szCs w:val="21"/>
        </w:rPr>
        <w:t>空气中没有已知的污染物达到公认的权威机构所确定的有害物浓度标准，且处于这种空气中的绝大多数人（</w:t>
      </w:r>
      <w:r w:rsidRPr="0031263A">
        <w:rPr>
          <w:szCs w:val="21"/>
        </w:rPr>
        <w:t>≥80</w:t>
      </w:r>
      <w:r w:rsidRPr="0031263A">
        <w:rPr>
          <w:szCs w:val="21"/>
        </w:rPr>
        <w:t>％）对此没有表示不满意。</w:t>
      </w:r>
      <w:r w:rsidRPr="0031263A">
        <w:rPr>
          <w:szCs w:val="21"/>
        </w:rPr>
        <w:t>”1996</w:t>
      </w:r>
      <w:r w:rsidRPr="0031263A">
        <w:rPr>
          <w:szCs w:val="21"/>
        </w:rPr>
        <w:t>年，该组织在修订版</w:t>
      </w:r>
      <w:r w:rsidRPr="0031263A">
        <w:rPr>
          <w:szCs w:val="21"/>
        </w:rPr>
        <w:t>ASHRAE62-1989R</w:t>
      </w:r>
      <w:r w:rsidRPr="0031263A">
        <w:rPr>
          <w:szCs w:val="21"/>
        </w:rPr>
        <w:t>中，又提出了可接受的室内空气品质和</w:t>
      </w:r>
      <w:proofErr w:type="gramStart"/>
      <w:r w:rsidRPr="0031263A">
        <w:rPr>
          <w:szCs w:val="21"/>
        </w:rPr>
        <w:t>可</w:t>
      </w:r>
      <w:proofErr w:type="gramEnd"/>
      <w:r w:rsidRPr="0031263A">
        <w:rPr>
          <w:szCs w:val="21"/>
        </w:rPr>
        <w:t>接受的感</w:t>
      </w:r>
      <w:r w:rsidRPr="0031263A">
        <w:rPr>
          <w:szCs w:val="21"/>
        </w:rPr>
        <w:lastRenderedPageBreak/>
        <w:t>知室内空气品质等概念。</w:t>
      </w:r>
    </w:p>
    <w:p w:rsidR="0027623B" w:rsidRPr="0031263A" w:rsidRDefault="0027623B" w:rsidP="0027623B">
      <w:pPr>
        <w:ind w:firstLineChars="200" w:firstLine="420"/>
        <w:rPr>
          <w:szCs w:val="21"/>
        </w:rPr>
      </w:pPr>
      <w:r w:rsidRPr="0031263A">
        <w:rPr>
          <w:szCs w:val="21"/>
        </w:rPr>
        <w:t>室内空气品质的客观评价方法主要有两种：</w:t>
      </w:r>
      <w:r w:rsidRPr="0031263A">
        <w:rPr>
          <w:szCs w:val="21"/>
        </w:rPr>
        <w:t>①</w:t>
      </w:r>
      <w:r w:rsidRPr="0031263A">
        <w:rPr>
          <w:szCs w:val="21"/>
        </w:rPr>
        <w:t>污染物浓度水平的评价，所用指标包括物理、化学、生物和放射性等污染物控制参数；和</w:t>
      </w:r>
      <w:r w:rsidRPr="0031263A">
        <w:rPr>
          <w:szCs w:val="21"/>
        </w:rPr>
        <w:t>②</w:t>
      </w:r>
      <w:r w:rsidRPr="0031263A">
        <w:rPr>
          <w:szCs w:val="21"/>
        </w:rPr>
        <w:t>人体暴露量的评价，所用指标包括主观不良反应发生率、临床症状和体症、效应生物标志和相关疾病发生率等。</w:t>
      </w:r>
    </w:p>
    <w:p w:rsidR="0027623B" w:rsidRPr="0031263A" w:rsidRDefault="0027623B" w:rsidP="0027623B">
      <w:pPr>
        <w:rPr>
          <w:szCs w:val="21"/>
        </w:rPr>
      </w:pPr>
      <w:r w:rsidRPr="0031263A">
        <w:rPr>
          <w:szCs w:val="21"/>
        </w:rPr>
        <w:t>5</w:t>
      </w:r>
      <w:r w:rsidRPr="0031263A">
        <w:rPr>
          <w:szCs w:val="21"/>
        </w:rPr>
        <w:t>、空气年龄是指新鲜空气（微团）进入房间的时间。在房间污染源分布均匀且送风为全新风时，某点的空气龄越小，说明该点的空气越新鲜，空气品质就越好。它还反映了房间排除污染物的能力，平均空气龄小的房间，去除污染物的能力就强。</w:t>
      </w:r>
    </w:p>
    <w:p w:rsidR="0027623B" w:rsidRPr="0031263A" w:rsidRDefault="0027623B" w:rsidP="0027623B">
      <w:pPr>
        <w:ind w:firstLine="480"/>
        <w:rPr>
          <w:szCs w:val="21"/>
        </w:rPr>
      </w:pPr>
      <w:r w:rsidRPr="0031263A">
        <w:rPr>
          <w:szCs w:val="21"/>
        </w:rPr>
        <w:t>某点的空气龄是指通过该点所有空气微团的空气龄的平均值；而房间空气龄是房间内各点空气龄的体平均值。</w:t>
      </w:r>
    </w:p>
    <w:p w:rsidR="0027623B" w:rsidRPr="0031263A" w:rsidRDefault="0027623B" w:rsidP="0027623B">
      <w:pPr>
        <w:ind w:firstLine="480"/>
        <w:rPr>
          <w:szCs w:val="21"/>
        </w:rPr>
      </w:pPr>
      <w:r w:rsidRPr="0031263A">
        <w:rPr>
          <w:szCs w:val="21"/>
        </w:rPr>
        <w:t>空气龄的测量常用示踪气体方法。以下降法（衰减法）为例，当房间中示踪气体的浓度达到平衡状态后，停止释放示踪气体，记录测量点处示踪气体浓度随时间的变化过程，然后用教材</w:t>
      </w:r>
      <w:r w:rsidRPr="0031263A">
        <w:rPr>
          <w:szCs w:val="21"/>
        </w:rPr>
        <w:t>P</w:t>
      </w:r>
      <w:r>
        <w:rPr>
          <w:rFonts w:hint="eastAsia"/>
          <w:szCs w:val="21"/>
        </w:rPr>
        <w:t>231</w:t>
      </w:r>
      <w:r w:rsidRPr="0031263A">
        <w:rPr>
          <w:szCs w:val="21"/>
        </w:rPr>
        <w:t>公式计算某点空气龄值。</w:t>
      </w:r>
    </w:p>
    <w:p w:rsidR="0027623B" w:rsidRPr="0031263A" w:rsidRDefault="0027623B" w:rsidP="0027623B">
      <w:pPr>
        <w:rPr>
          <w:szCs w:val="21"/>
        </w:rPr>
      </w:pPr>
      <w:r w:rsidRPr="0031263A">
        <w:rPr>
          <w:szCs w:val="21"/>
        </w:rPr>
        <w:t>6</w:t>
      </w:r>
      <w:r w:rsidRPr="0031263A">
        <w:rPr>
          <w:szCs w:val="21"/>
        </w:rPr>
        <w:t>、常用的吸声材料主要是多孔吸声材料。由于多孔材料具有大量内外连通的微小空隙和孔洞，所以对中高频声波具有良好的吸声性能。</w:t>
      </w:r>
    </w:p>
    <w:p w:rsidR="0027623B" w:rsidRPr="0031263A" w:rsidRDefault="0027623B" w:rsidP="0027623B">
      <w:pPr>
        <w:rPr>
          <w:szCs w:val="21"/>
        </w:rPr>
      </w:pPr>
      <w:r w:rsidRPr="0031263A">
        <w:rPr>
          <w:szCs w:val="21"/>
        </w:rPr>
        <w:t xml:space="preserve">    </w:t>
      </w:r>
      <w:r w:rsidRPr="0031263A">
        <w:rPr>
          <w:szCs w:val="21"/>
        </w:rPr>
        <w:t>常用的吸声结构是共振吸声结构，可细分为空腔共振吸声结构和薄板吸声结构。这些吸声结构会在声波的激发下发生振动，振动的结构和物体由于自身内部摩擦和与空气的摩擦，会把一部分能量转化为热能，从而消耗声能，起到对中低频噪声良好的吸声效果。</w:t>
      </w:r>
    </w:p>
    <w:p w:rsidR="0027623B" w:rsidRPr="0031263A" w:rsidRDefault="0027623B" w:rsidP="0027623B">
      <w:pPr>
        <w:rPr>
          <w:szCs w:val="21"/>
        </w:rPr>
      </w:pPr>
      <w:r w:rsidRPr="0031263A">
        <w:rPr>
          <w:szCs w:val="21"/>
        </w:rPr>
        <w:t xml:space="preserve">    </w:t>
      </w:r>
      <w:r w:rsidRPr="0031263A">
        <w:rPr>
          <w:szCs w:val="21"/>
        </w:rPr>
        <w:t>其他吸声结构还有空间吸声体和强吸声结构等。空间吸声体具有吸声效率高，兼具装饰性能等特性；强吸声结构对中高频噪声的吸声系数在</w:t>
      </w:r>
      <w:r w:rsidRPr="0031263A">
        <w:rPr>
          <w:szCs w:val="21"/>
        </w:rPr>
        <w:t>0.99</w:t>
      </w:r>
      <w:r w:rsidRPr="0031263A">
        <w:rPr>
          <w:szCs w:val="21"/>
        </w:rPr>
        <w:t>以上。</w:t>
      </w:r>
    </w:p>
    <w:p w:rsidR="0027623B" w:rsidRPr="009B5386" w:rsidRDefault="0027623B" w:rsidP="0027623B">
      <w:pPr>
        <w:rPr>
          <w:rFonts w:hint="eastAsia"/>
          <w:szCs w:val="21"/>
        </w:rPr>
      </w:pPr>
      <w:r>
        <w:rPr>
          <w:rFonts w:hint="eastAsia"/>
          <w:szCs w:val="21"/>
        </w:rPr>
        <w:t>7</w:t>
      </w:r>
      <w:r w:rsidRPr="009B5386">
        <w:rPr>
          <w:rFonts w:hint="eastAsia"/>
          <w:szCs w:val="21"/>
        </w:rPr>
        <w:t>、得热量分为显热得热和潜热得热。潜热得热一般会直接进入到室内空气中，形成瞬时冷负荷，即为了维持一定室内热湿环境而需要瞬时去除的热量。当然，如果考虑围护结构内装修和家具的</w:t>
      </w:r>
      <w:proofErr w:type="gramStart"/>
      <w:r w:rsidRPr="009B5386">
        <w:rPr>
          <w:rFonts w:hint="eastAsia"/>
          <w:szCs w:val="21"/>
        </w:rPr>
        <w:t>吸湿与蓄湿</w:t>
      </w:r>
      <w:proofErr w:type="gramEnd"/>
      <w:r w:rsidRPr="009B5386">
        <w:rPr>
          <w:rFonts w:hint="eastAsia"/>
          <w:szCs w:val="21"/>
        </w:rPr>
        <w:t>作用，潜热得热也会存在延迟。渗透空气的得热中也包括显热得热和潜热得热两部分，它们也都会直接进入到室内空气中，成为瞬时冷负荷。至于其他形式的显热得热的情况就比较负责，其中对流部分会直接传给室内空气，成为瞬时冷负荷；而辐射部分进入到室内后并不直接进入到空气中，而会通过长波辐射的方式传递到各围护结构内表面和家具的表面，提高这些表面的温度后，再通过对流方式逐步释放到空气中，形成冷负荷。</w:t>
      </w:r>
    </w:p>
    <w:p w:rsidR="0027623B" w:rsidRPr="009B5386" w:rsidRDefault="0027623B" w:rsidP="0027623B">
      <w:pPr>
        <w:ind w:firstLine="480"/>
        <w:rPr>
          <w:rFonts w:hint="eastAsia"/>
          <w:szCs w:val="21"/>
        </w:rPr>
      </w:pPr>
      <w:r w:rsidRPr="009B5386">
        <w:rPr>
          <w:rFonts w:hint="eastAsia"/>
          <w:szCs w:val="21"/>
        </w:rPr>
        <w:t>因此在大多数情况下，冷负荷与得热量有关，但并不等于得热。如果采用送风空调，在负荷就是得热中的纯对流部分。如果热源只有对流散热，各围护结构内表面和各室内设施的表面温差很小，则冷负荷基本就等于得热量，否则冷负荷和得热是不同的。如果有显著的辐射得热存在，由于各围护结构内表面和家具的蓄热作用，冷负荷和得热量之间就存在着相位差和幅度差，即时间上有延迟，幅度也有衰减。因此，冷负荷和得热量之间的关系取决于房间的构造、围护结构的热工特性和热源的特性。</w:t>
      </w:r>
    </w:p>
    <w:p w:rsidR="0027623B" w:rsidRPr="009B5386" w:rsidRDefault="0027623B" w:rsidP="0027623B">
      <w:pPr>
        <w:rPr>
          <w:rFonts w:hint="eastAsia"/>
          <w:szCs w:val="21"/>
        </w:rPr>
      </w:pPr>
      <w:r>
        <w:rPr>
          <w:rFonts w:hint="eastAsia"/>
          <w:szCs w:val="21"/>
        </w:rPr>
        <w:t>8</w:t>
      </w:r>
      <w:r w:rsidRPr="009B5386">
        <w:rPr>
          <w:rFonts w:hint="eastAsia"/>
          <w:szCs w:val="21"/>
        </w:rPr>
        <w:t>、狭义的室内空气品质是指一系列室内空气污染物浓度水平是否超过了相应的指标要求；广义的室内空气品质包括污染物浓度指标和人员主观上是否对室内空气满意，包括热舒适、有害物浓度和气味等方面。室内环境品质的定义范围就更宽了，它不仅包括热舒适、有害物浓度和气味等与空气有关的方面，而且包括</w:t>
      </w:r>
      <w:proofErr w:type="gramStart"/>
      <w:r w:rsidRPr="009B5386">
        <w:rPr>
          <w:rFonts w:hint="eastAsia"/>
          <w:szCs w:val="21"/>
        </w:rPr>
        <w:t>室内声</w:t>
      </w:r>
      <w:proofErr w:type="gramEnd"/>
      <w:r w:rsidRPr="009B5386">
        <w:rPr>
          <w:rFonts w:hint="eastAsia"/>
          <w:szCs w:val="21"/>
        </w:rPr>
        <w:t>环境、光环境等与环境有关的所有相关方面。</w:t>
      </w:r>
    </w:p>
    <w:p w:rsidR="0027623B" w:rsidRPr="009B5386" w:rsidRDefault="0027623B" w:rsidP="0027623B">
      <w:pPr>
        <w:ind w:firstLineChars="200" w:firstLine="420"/>
        <w:rPr>
          <w:rFonts w:hint="eastAsia"/>
          <w:szCs w:val="21"/>
        </w:rPr>
      </w:pPr>
      <w:r w:rsidRPr="009B5386">
        <w:rPr>
          <w:rFonts w:hint="eastAsia"/>
          <w:szCs w:val="21"/>
        </w:rPr>
        <w:t>室内空气品质的客观评价方法主要有两种：①污染物浓度水平的评价，所用指标包括物理、化学、生物和放射性等污染物控制参数；和②人体暴露量的评价，所用指标包括主观不良反应发生率、临床症状和体症、效应生物标志和相关疾病发生率等。主观评价方法主要通过问卷调查的方法，利用人的鼻子的嗅觉来评价室内空气品质，所用指标包括感知负荷和感知空气品质等。</w:t>
      </w:r>
    </w:p>
    <w:p w:rsidR="0027623B" w:rsidRPr="009B5386" w:rsidRDefault="0027623B" w:rsidP="0027623B">
      <w:pPr>
        <w:rPr>
          <w:rFonts w:hint="eastAsia"/>
          <w:szCs w:val="21"/>
        </w:rPr>
      </w:pPr>
      <w:r>
        <w:rPr>
          <w:rFonts w:hint="eastAsia"/>
          <w:szCs w:val="21"/>
        </w:rPr>
        <w:t>9</w:t>
      </w:r>
      <w:r w:rsidRPr="009B5386">
        <w:rPr>
          <w:rFonts w:hint="eastAsia"/>
          <w:szCs w:val="21"/>
        </w:rPr>
        <w:t>、人体的代谢率主要由活动强度决定。</w:t>
      </w:r>
      <w:r w:rsidRPr="009B5386">
        <w:rPr>
          <w:position w:val="-6"/>
          <w:szCs w:val="21"/>
        </w:rPr>
        <w:object w:dxaOrig="26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4.25pt;height:14.25pt" o:ole="">
            <v:imagedata r:id="rId6" o:title=""/>
          </v:shape>
          <o:OLEObject Type="Embed" ProgID="Equation.3" ShapeID="_x0000_i1025" DrawAspect="Content" ObjectID="_1525673489" r:id="rId7"/>
        </w:object>
      </w:r>
      <w:r w:rsidRPr="009B5386">
        <w:rPr>
          <w:rFonts w:hint="eastAsia"/>
          <w:szCs w:val="21"/>
        </w:rPr>
        <w:t xml:space="preserve"> </w:t>
      </w:r>
    </w:p>
    <w:p w:rsidR="0027623B" w:rsidRPr="009B5386" w:rsidRDefault="0027623B" w:rsidP="0027623B">
      <w:pPr>
        <w:tabs>
          <w:tab w:val="num" w:pos="720"/>
        </w:tabs>
        <w:ind w:left="360"/>
        <w:rPr>
          <w:rFonts w:hint="eastAsia"/>
          <w:szCs w:val="21"/>
        </w:rPr>
      </w:pPr>
      <w:r w:rsidRPr="009B5386">
        <w:rPr>
          <w:position w:val="-4"/>
          <w:szCs w:val="21"/>
        </w:rPr>
        <w:object w:dxaOrig="320" w:dyaOrig="260">
          <v:shape id="_x0000_i1026" type="#_x0000_t75" style="width:15.75pt;height:12.75pt" o:ole="">
            <v:imagedata r:id="rId8" o:title=""/>
          </v:shape>
          <o:OLEObject Type="Embed" ProgID="Equation.3" ShapeID="_x0000_i1026" DrawAspect="Content" ObjectID="_1525673490" r:id="rId9"/>
        </w:object>
      </w:r>
      <w:r w:rsidRPr="009B5386">
        <w:rPr>
          <w:szCs w:val="21"/>
        </w:rPr>
        <w:tab/>
      </w:r>
      <w:r w:rsidRPr="009B5386">
        <w:rPr>
          <w:rFonts w:hint="eastAsia"/>
          <w:szCs w:val="21"/>
        </w:rPr>
        <w:t>——人体能量代谢率</w:t>
      </w:r>
    </w:p>
    <w:p w:rsidR="0027623B" w:rsidRPr="009B5386" w:rsidRDefault="0027623B" w:rsidP="0027623B">
      <w:pPr>
        <w:tabs>
          <w:tab w:val="num" w:pos="720"/>
          <w:tab w:val="num" w:pos="1080"/>
        </w:tabs>
        <w:ind w:firstLineChars="200" w:firstLine="420"/>
        <w:rPr>
          <w:rFonts w:hint="eastAsia"/>
          <w:szCs w:val="21"/>
        </w:rPr>
      </w:pPr>
      <w:r w:rsidRPr="009B5386">
        <w:rPr>
          <w:position w:val="-6"/>
          <w:szCs w:val="21"/>
        </w:rPr>
        <w:object w:dxaOrig="279" w:dyaOrig="279">
          <v:shape id="_x0000_i1027" type="#_x0000_t75" style="width:14.25pt;height:14.25pt" o:ole="">
            <v:imagedata r:id="rId10" o:title=""/>
          </v:shape>
          <o:OLEObject Type="Embed" ProgID="Equation.3" ShapeID="_x0000_i1027" DrawAspect="Content" ObjectID="_1525673491" r:id="rId11"/>
        </w:object>
      </w:r>
      <w:r w:rsidRPr="009B5386">
        <w:rPr>
          <w:szCs w:val="21"/>
        </w:rPr>
        <w:tab/>
      </w:r>
      <w:r w:rsidRPr="009B5386">
        <w:rPr>
          <w:rFonts w:hint="eastAsia"/>
          <w:szCs w:val="21"/>
        </w:rPr>
        <w:t>——人体所做的机械功</w:t>
      </w:r>
    </w:p>
    <w:p w:rsidR="0027623B" w:rsidRPr="009B5386" w:rsidRDefault="0027623B" w:rsidP="0027623B">
      <w:pPr>
        <w:tabs>
          <w:tab w:val="num" w:pos="720"/>
        </w:tabs>
        <w:ind w:left="360"/>
        <w:rPr>
          <w:rFonts w:hint="eastAsia"/>
          <w:szCs w:val="21"/>
        </w:rPr>
      </w:pPr>
      <w:r w:rsidRPr="009B5386">
        <w:rPr>
          <w:position w:val="-6"/>
          <w:szCs w:val="21"/>
        </w:rPr>
        <w:object w:dxaOrig="240" w:dyaOrig="279">
          <v:shape id="_x0000_i1028" type="#_x0000_t75" style="width:12pt;height:14.25pt" o:ole="">
            <v:imagedata r:id="rId12" o:title=""/>
          </v:shape>
          <o:OLEObject Type="Embed" ProgID="Equation.3" ShapeID="_x0000_i1028" DrawAspect="Content" ObjectID="_1525673492" r:id="rId13"/>
        </w:object>
      </w:r>
      <w:r w:rsidRPr="009B5386">
        <w:rPr>
          <w:rFonts w:hint="eastAsia"/>
          <w:szCs w:val="21"/>
        </w:rPr>
        <w:t>——人体外表面向周围环境通过对流形式散发的热量</w:t>
      </w:r>
    </w:p>
    <w:p w:rsidR="0027623B" w:rsidRPr="009B5386" w:rsidRDefault="0027623B" w:rsidP="0027623B">
      <w:pPr>
        <w:tabs>
          <w:tab w:val="num" w:pos="720"/>
        </w:tabs>
        <w:ind w:left="360"/>
        <w:rPr>
          <w:szCs w:val="21"/>
        </w:rPr>
      </w:pPr>
      <w:r w:rsidRPr="009B5386">
        <w:rPr>
          <w:position w:val="-4"/>
          <w:szCs w:val="21"/>
        </w:rPr>
        <w:object w:dxaOrig="240" w:dyaOrig="260">
          <v:shape id="_x0000_i1029" type="#_x0000_t75" style="width:12pt;height:12.75pt" o:ole="">
            <v:imagedata r:id="rId14" o:title=""/>
          </v:shape>
          <o:OLEObject Type="Embed" ProgID="Equation.3" ShapeID="_x0000_i1029" DrawAspect="Content" ObjectID="_1525673493" r:id="rId15"/>
        </w:object>
      </w:r>
      <w:r w:rsidRPr="009B5386">
        <w:rPr>
          <w:rFonts w:hint="eastAsia"/>
          <w:szCs w:val="21"/>
        </w:rPr>
        <w:t>——人体外表面向周围环境通过辐射形式散发的热量</w:t>
      </w:r>
    </w:p>
    <w:p w:rsidR="0027623B" w:rsidRPr="009B5386" w:rsidRDefault="0027623B" w:rsidP="0027623B">
      <w:pPr>
        <w:ind w:firstLineChars="200" w:firstLine="420"/>
        <w:rPr>
          <w:szCs w:val="21"/>
        </w:rPr>
      </w:pPr>
      <w:r w:rsidRPr="009B5386">
        <w:rPr>
          <w:position w:val="-4"/>
          <w:szCs w:val="21"/>
        </w:rPr>
        <w:object w:dxaOrig="240" w:dyaOrig="260">
          <v:shape id="_x0000_i1030" type="#_x0000_t75" style="width:12pt;height:12.75pt" o:ole="">
            <v:imagedata r:id="rId16" o:title=""/>
          </v:shape>
          <o:OLEObject Type="Embed" ProgID="Equation.3" ShapeID="_x0000_i1030" DrawAspect="Content" ObjectID="_1525673494" r:id="rId17"/>
        </w:object>
      </w:r>
      <w:r w:rsidRPr="009B5386">
        <w:rPr>
          <w:rFonts w:hint="eastAsia"/>
          <w:szCs w:val="21"/>
        </w:rPr>
        <w:t>——汗液蒸发和呼出的水蒸气所带走的热量</w:t>
      </w:r>
    </w:p>
    <w:p w:rsidR="0027623B" w:rsidRPr="009B5386" w:rsidRDefault="0027623B" w:rsidP="0027623B">
      <w:pPr>
        <w:ind w:firstLineChars="200" w:firstLine="420"/>
        <w:rPr>
          <w:szCs w:val="21"/>
        </w:rPr>
      </w:pPr>
      <w:r w:rsidRPr="009B5386">
        <w:rPr>
          <w:position w:val="-6"/>
          <w:szCs w:val="21"/>
        </w:rPr>
        <w:object w:dxaOrig="220" w:dyaOrig="279">
          <v:shape id="_x0000_i1031" type="#_x0000_t75" style="width:11.25pt;height:14.25pt" o:ole="">
            <v:imagedata r:id="rId18" o:title=""/>
          </v:shape>
          <o:OLEObject Type="Embed" ProgID="Equation.3" ShapeID="_x0000_i1031" DrawAspect="Content" ObjectID="_1525673495" r:id="rId19"/>
        </w:object>
      </w:r>
      <w:r w:rsidRPr="009B5386">
        <w:rPr>
          <w:rFonts w:hint="eastAsia"/>
          <w:szCs w:val="21"/>
        </w:rPr>
        <w:t>——人体蓄热率</w:t>
      </w:r>
    </w:p>
    <w:p w:rsidR="0027623B" w:rsidRPr="0027623B" w:rsidRDefault="0027623B" w:rsidP="0027623B">
      <w:pPr>
        <w:rPr>
          <w:rFonts w:hint="eastAsia"/>
        </w:rPr>
      </w:pPr>
      <w:bookmarkStart w:id="0" w:name="_GoBack"/>
      <w:bookmarkEnd w:id="0"/>
    </w:p>
    <w:sectPr w:rsidR="0027623B" w:rsidRPr="0027623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FD3126"/>
    <w:multiLevelType w:val="hybridMultilevel"/>
    <w:tmpl w:val="FFBC84F6"/>
    <w:lvl w:ilvl="0" w:tplc="55B2E566">
      <w:start w:val="1"/>
      <w:numFmt w:val="decimalEnclosedCircle"/>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07A"/>
    <w:rsid w:val="0027623B"/>
    <w:rsid w:val="0063407A"/>
    <w:rsid w:val="00FE0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23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23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oleObject" Target="embeddings/oleObject5.bin"/><Relationship Id="rId10" Type="http://schemas.openxmlformats.org/officeDocument/2006/relationships/image" Target="media/image3.wmf"/><Relationship Id="rId19"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629</Words>
  <Characters>3588</Characters>
  <Application>Microsoft Office Word</Application>
  <DocSecurity>0</DocSecurity>
  <Lines>29</Lines>
  <Paragraphs>8</Paragraphs>
  <ScaleCrop>false</ScaleCrop>
  <Company>Lenovo (Beijing) Limited</Company>
  <LinksUpToDate>false</LinksUpToDate>
  <CharactersWithSpaces>4209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2</cp:revision>
  <dcterms:created xsi:type="dcterms:W3CDTF">2016-05-25T01:19:00Z</dcterms:created>
  <dcterms:modified xsi:type="dcterms:W3CDTF">2016-05-25T01:25:00Z</dcterms:modified>
</cp:coreProperties>
</file>