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B2E" w:rsidRDefault="00D32863">
      <w:pPr>
        <w:rPr>
          <w:rFonts w:hint="eastAsia"/>
          <w:u w:val="single"/>
        </w:rPr>
      </w:pPr>
      <w:r>
        <w:rPr>
          <w:rFonts w:hint="eastAsia"/>
          <w:u w:val="single"/>
        </w:rPr>
        <w:t>建设工程质量控制复习题一</w:t>
      </w:r>
    </w:p>
    <w:p w:rsidR="00ED05F0" w:rsidRDefault="00ED05F0" w:rsidP="00ED05F0">
      <w:pPr>
        <w:pStyle w:val="a3"/>
        <w:numPr>
          <w:ilvl w:val="0"/>
          <w:numId w:val="1"/>
        </w:numPr>
        <w:ind w:firstLineChars="0"/>
        <w:rPr>
          <w:rFonts w:hint="eastAsia"/>
        </w:rPr>
      </w:pPr>
      <w:r w:rsidRPr="00ED05F0">
        <w:rPr>
          <w:rFonts w:hint="eastAsia"/>
        </w:rPr>
        <w:t>单项选择题</w:t>
      </w:r>
    </w:p>
    <w:p w:rsidR="00ED05F0" w:rsidRDefault="00ED05F0" w:rsidP="00ED05F0">
      <w:pPr>
        <w:pStyle w:val="a3"/>
        <w:ind w:left="420"/>
        <w:rPr>
          <w:rFonts w:hint="eastAsia"/>
        </w:rPr>
      </w:pPr>
      <w:r>
        <w:rPr>
          <w:rFonts w:hint="eastAsia"/>
        </w:rPr>
        <w:t>1</w:t>
      </w:r>
      <w:r>
        <w:rPr>
          <w:rFonts w:hint="eastAsia"/>
        </w:rPr>
        <w:t>、监理工程师在收到承包单位的隐蔽工程检验申请后，首先对质量证明资料进行审查，并在合同规定的时间内到现场检查，此时，</w:t>
      </w:r>
      <w:r>
        <w:rPr>
          <w:rFonts w:hint="eastAsia"/>
        </w:rPr>
        <w:t>(      )</w:t>
      </w:r>
      <w:r>
        <w:rPr>
          <w:rFonts w:hint="eastAsia"/>
        </w:rPr>
        <w:t>应随同一起到现场。</w:t>
      </w:r>
    </w:p>
    <w:p w:rsidR="00ED05F0" w:rsidRDefault="00ED05F0" w:rsidP="00ED05F0">
      <w:pPr>
        <w:pStyle w:val="a3"/>
        <w:ind w:left="420"/>
        <w:rPr>
          <w:rFonts w:hint="eastAsia"/>
        </w:rPr>
      </w:pPr>
      <w:r>
        <w:rPr>
          <w:rFonts w:hint="eastAsia"/>
        </w:rPr>
        <w:t>A.</w:t>
      </w:r>
      <w:r>
        <w:rPr>
          <w:rFonts w:hint="eastAsia"/>
        </w:rPr>
        <w:t>设计单位代表</w:t>
      </w:r>
      <w:r>
        <w:rPr>
          <w:rFonts w:hint="eastAsia"/>
        </w:rPr>
        <w:t xml:space="preserve">       B.</w:t>
      </w:r>
      <w:r>
        <w:rPr>
          <w:rFonts w:hint="eastAsia"/>
        </w:rPr>
        <w:t>项目技术负责人</w:t>
      </w:r>
      <w:r>
        <w:rPr>
          <w:rFonts w:hint="eastAsia"/>
        </w:rPr>
        <w:t xml:space="preserve">   C.</w:t>
      </w:r>
      <w:r>
        <w:rPr>
          <w:rFonts w:hint="eastAsia"/>
        </w:rPr>
        <w:t>建设单位代表</w:t>
      </w:r>
      <w:r>
        <w:rPr>
          <w:rFonts w:hint="eastAsia"/>
        </w:rPr>
        <w:t xml:space="preserve">      D.</w:t>
      </w:r>
      <w:r>
        <w:rPr>
          <w:rFonts w:hint="eastAsia"/>
        </w:rPr>
        <w:t>承包方专职质检员和相关施工人员</w:t>
      </w:r>
    </w:p>
    <w:p w:rsidR="00ED05F0" w:rsidRDefault="00ED05F0" w:rsidP="00ED05F0">
      <w:pPr>
        <w:pStyle w:val="a3"/>
        <w:ind w:left="420"/>
        <w:rPr>
          <w:rFonts w:hint="eastAsia"/>
        </w:rPr>
      </w:pPr>
      <w:r>
        <w:rPr>
          <w:rFonts w:hint="eastAsia"/>
        </w:rPr>
        <w:t>2</w:t>
      </w:r>
      <w:r>
        <w:rPr>
          <w:rFonts w:hint="eastAsia"/>
        </w:rPr>
        <w:t>、由总包单位或安装单位采购的设备，采购前要向（</w:t>
      </w:r>
      <w:r>
        <w:rPr>
          <w:rFonts w:hint="eastAsia"/>
        </w:rPr>
        <w:t xml:space="preserve">   </w:t>
      </w:r>
      <w:r>
        <w:rPr>
          <w:rFonts w:hint="eastAsia"/>
        </w:rPr>
        <w:t>）提交设备采购方案，经审查同意后方可实施。</w:t>
      </w:r>
    </w:p>
    <w:p w:rsidR="00ED05F0" w:rsidRDefault="00ED05F0" w:rsidP="00ED05F0">
      <w:pPr>
        <w:pStyle w:val="a3"/>
        <w:ind w:left="420"/>
        <w:rPr>
          <w:rFonts w:hint="eastAsia"/>
        </w:rPr>
      </w:pPr>
      <w:r>
        <w:rPr>
          <w:rFonts w:hint="eastAsia"/>
        </w:rPr>
        <w:t>A.</w:t>
      </w:r>
      <w:r>
        <w:rPr>
          <w:rFonts w:hint="eastAsia"/>
        </w:rPr>
        <w:t>监理工程师</w:t>
      </w:r>
      <w:r>
        <w:rPr>
          <w:rFonts w:hint="eastAsia"/>
        </w:rPr>
        <w:t xml:space="preserve">        B.</w:t>
      </w:r>
      <w:r>
        <w:rPr>
          <w:rFonts w:hint="eastAsia"/>
        </w:rPr>
        <w:t>设计单位</w:t>
      </w:r>
      <w:r>
        <w:rPr>
          <w:rFonts w:hint="eastAsia"/>
        </w:rPr>
        <w:t xml:space="preserve">        C.</w:t>
      </w:r>
      <w:r>
        <w:rPr>
          <w:rFonts w:hint="eastAsia"/>
        </w:rPr>
        <w:t>建设单位</w:t>
      </w:r>
      <w:r>
        <w:rPr>
          <w:rFonts w:hint="eastAsia"/>
        </w:rPr>
        <w:t xml:space="preserve">            D.</w:t>
      </w:r>
      <w:r>
        <w:rPr>
          <w:rFonts w:hint="eastAsia"/>
        </w:rPr>
        <w:t>总监理工程师</w:t>
      </w:r>
    </w:p>
    <w:p w:rsidR="00ED05F0" w:rsidRDefault="00ED05F0" w:rsidP="00ED05F0">
      <w:pPr>
        <w:pStyle w:val="a3"/>
        <w:ind w:left="420"/>
        <w:rPr>
          <w:rFonts w:hint="eastAsia"/>
        </w:rPr>
      </w:pPr>
      <w:r>
        <w:rPr>
          <w:rFonts w:hint="eastAsia"/>
        </w:rPr>
        <w:t>3</w:t>
      </w:r>
      <w:r>
        <w:rPr>
          <w:rFonts w:hint="eastAsia"/>
        </w:rPr>
        <w:t>、在设备制造过程中，监造人员要</w:t>
      </w:r>
      <w:r>
        <w:rPr>
          <w:rFonts w:hint="eastAsia"/>
        </w:rPr>
        <w:t>(    )</w:t>
      </w:r>
      <w:r>
        <w:rPr>
          <w:rFonts w:hint="eastAsia"/>
        </w:rPr>
        <w:t>的到制造现场，检查了解设备制造过程的质量状况，发现问题及时处理。</w:t>
      </w:r>
    </w:p>
    <w:p w:rsidR="00ED05F0" w:rsidRDefault="00ED05F0" w:rsidP="00ED05F0">
      <w:pPr>
        <w:pStyle w:val="a3"/>
        <w:ind w:left="420"/>
        <w:rPr>
          <w:rFonts w:hint="eastAsia"/>
        </w:rPr>
      </w:pPr>
      <w:r>
        <w:rPr>
          <w:rFonts w:hint="eastAsia"/>
        </w:rPr>
        <w:t>A.</w:t>
      </w:r>
      <w:r>
        <w:rPr>
          <w:rFonts w:hint="eastAsia"/>
        </w:rPr>
        <w:t>定期</w:t>
      </w:r>
      <w:r>
        <w:rPr>
          <w:rFonts w:hint="eastAsia"/>
        </w:rPr>
        <w:t xml:space="preserve">              B.</w:t>
      </w:r>
      <w:r>
        <w:rPr>
          <w:rFonts w:hint="eastAsia"/>
        </w:rPr>
        <w:t>定期或不定期</w:t>
      </w:r>
      <w:r>
        <w:rPr>
          <w:rFonts w:hint="eastAsia"/>
        </w:rPr>
        <w:t xml:space="preserve">    C.</w:t>
      </w:r>
      <w:r>
        <w:rPr>
          <w:rFonts w:hint="eastAsia"/>
        </w:rPr>
        <w:t>长期</w:t>
      </w:r>
      <w:r>
        <w:rPr>
          <w:rFonts w:hint="eastAsia"/>
        </w:rPr>
        <w:t xml:space="preserve">                D.</w:t>
      </w:r>
      <w:r>
        <w:rPr>
          <w:rFonts w:hint="eastAsia"/>
        </w:rPr>
        <w:t>一直</w:t>
      </w:r>
      <w:r>
        <w:rPr>
          <w:rFonts w:hint="eastAsia"/>
        </w:rPr>
        <w:t xml:space="preserve"> </w:t>
      </w:r>
    </w:p>
    <w:p w:rsidR="00ED05F0" w:rsidRDefault="00ED05F0" w:rsidP="00ED05F0">
      <w:pPr>
        <w:pStyle w:val="a3"/>
        <w:ind w:left="420"/>
        <w:rPr>
          <w:rFonts w:hint="eastAsia"/>
        </w:rPr>
      </w:pPr>
      <w:r>
        <w:rPr>
          <w:rFonts w:hint="eastAsia"/>
        </w:rPr>
        <w:t>4</w:t>
      </w:r>
      <w:r>
        <w:rPr>
          <w:rFonts w:hint="eastAsia"/>
        </w:rPr>
        <w:t xml:space="preserve">、生产厂家订购设备，其质量控制工作的首要环节是对（　</w:t>
      </w:r>
      <w:r>
        <w:rPr>
          <w:rFonts w:hint="eastAsia"/>
        </w:rPr>
        <w:t xml:space="preserve">          </w:t>
      </w:r>
      <w:r>
        <w:rPr>
          <w:rFonts w:hint="eastAsia"/>
        </w:rPr>
        <w:t>）进行评审。</w:t>
      </w:r>
    </w:p>
    <w:p w:rsidR="00ED05F0" w:rsidRDefault="00ED05F0" w:rsidP="00ED05F0">
      <w:pPr>
        <w:pStyle w:val="a3"/>
        <w:ind w:left="420"/>
        <w:rPr>
          <w:rFonts w:hint="eastAsia"/>
        </w:rPr>
      </w:pPr>
      <w:r>
        <w:rPr>
          <w:rFonts w:hint="eastAsia"/>
        </w:rPr>
        <w:t>A</w:t>
      </w:r>
      <w:r>
        <w:rPr>
          <w:rFonts w:hint="eastAsia"/>
        </w:rPr>
        <w:t>．质量合格标准</w:t>
      </w:r>
      <w:r>
        <w:rPr>
          <w:rFonts w:hint="eastAsia"/>
        </w:rPr>
        <w:t xml:space="preserve">     B</w:t>
      </w:r>
      <w:r>
        <w:rPr>
          <w:rFonts w:hint="eastAsia"/>
        </w:rPr>
        <w:t>．合格供货厂商</w:t>
      </w:r>
      <w:r>
        <w:rPr>
          <w:rFonts w:hint="eastAsia"/>
        </w:rPr>
        <w:t xml:space="preserve">   C</w:t>
      </w:r>
      <w:r>
        <w:rPr>
          <w:rFonts w:hint="eastAsia"/>
        </w:rPr>
        <w:t>．适宜运输方式</w:t>
      </w:r>
      <w:r>
        <w:rPr>
          <w:rFonts w:hint="eastAsia"/>
        </w:rPr>
        <w:t xml:space="preserve">       D</w:t>
      </w:r>
      <w:r>
        <w:rPr>
          <w:rFonts w:hint="eastAsia"/>
        </w:rPr>
        <w:t>．工艺方案的合理性</w:t>
      </w:r>
    </w:p>
    <w:p w:rsidR="00ED05F0" w:rsidRDefault="00ED05F0" w:rsidP="00ED05F0">
      <w:pPr>
        <w:pStyle w:val="a3"/>
        <w:ind w:left="420"/>
        <w:rPr>
          <w:rFonts w:hint="eastAsia"/>
        </w:rPr>
      </w:pPr>
      <w:r>
        <w:rPr>
          <w:rFonts w:hint="eastAsia"/>
        </w:rPr>
        <w:t>5</w:t>
      </w:r>
      <w:r>
        <w:rPr>
          <w:rFonts w:hint="eastAsia"/>
        </w:rPr>
        <w:t>、厂家设备制造的质量监控，可采用驻厂监造、巡回监控和（</w:t>
      </w:r>
      <w:r>
        <w:rPr>
          <w:rFonts w:hint="eastAsia"/>
        </w:rPr>
        <w:t xml:space="preserve">     </w:t>
      </w:r>
      <w:r>
        <w:rPr>
          <w:rFonts w:hint="eastAsia"/>
        </w:rPr>
        <w:t xml:space="preserve">　）方式。</w:t>
      </w:r>
    </w:p>
    <w:p w:rsidR="00ED05F0" w:rsidRDefault="00ED05F0" w:rsidP="00ED05F0">
      <w:pPr>
        <w:pStyle w:val="a3"/>
        <w:ind w:left="420"/>
        <w:rPr>
          <w:rFonts w:hint="eastAsia"/>
        </w:rPr>
      </w:pPr>
      <w:r>
        <w:rPr>
          <w:rFonts w:hint="eastAsia"/>
        </w:rPr>
        <w:t>A</w:t>
      </w:r>
      <w:r>
        <w:rPr>
          <w:rFonts w:hint="eastAsia"/>
        </w:rPr>
        <w:t xml:space="preserve">．委托厂家监控　</w:t>
      </w:r>
      <w:r>
        <w:rPr>
          <w:rFonts w:hint="eastAsia"/>
        </w:rPr>
        <w:t xml:space="preserve">   B</w:t>
      </w:r>
      <w:r>
        <w:rPr>
          <w:rFonts w:hint="eastAsia"/>
        </w:rPr>
        <w:t xml:space="preserve">．设置质量控制点监控　</w:t>
      </w:r>
      <w:r>
        <w:rPr>
          <w:rFonts w:hint="eastAsia"/>
        </w:rPr>
        <w:t>C</w:t>
      </w:r>
      <w:r>
        <w:rPr>
          <w:rFonts w:hint="eastAsia"/>
        </w:rPr>
        <w:t>．定期监控</w:t>
      </w:r>
      <w:r>
        <w:rPr>
          <w:rFonts w:hint="eastAsia"/>
        </w:rPr>
        <w:t>D</w:t>
      </w:r>
      <w:r>
        <w:rPr>
          <w:rFonts w:hint="eastAsia"/>
        </w:rPr>
        <w:t>．日常监控</w:t>
      </w:r>
    </w:p>
    <w:p w:rsidR="00ED05F0" w:rsidRDefault="00ED05F0" w:rsidP="00ED05F0">
      <w:pPr>
        <w:pStyle w:val="a3"/>
        <w:ind w:left="420"/>
        <w:rPr>
          <w:rFonts w:hint="eastAsia"/>
        </w:rPr>
      </w:pPr>
      <w:r>
        <w:rPr>
          <w:rFonts w:hint="eastAsia"/>
        </w:rPr>
        <w:t>6</w:t>
      </w:r>
      <w:r>
        <w:rPr>
          <w:rFonts w:hint="eastAsia"/>
        </w:rPr>
        <w:t>、工程项目质量控制就是为了确保</w:t>
      </w:r>
      <w:r>
        <w:rPr>
          <w:rFonts w:hint="eastAsia"/>
        </w:rPr>
        <w:t>(      )</w:t>
      </w:r>
      <w:proofErr w:type="gramStart"/>
      <w:r>
        <w:rPr>
          <w:rFonts w:hint="eastAsia"/>
        </w:rPr>
        <w:t>的质贯标准</w:t>
      </w:r>
      <w:proofErr w:type="gramEnd"/>
      <w:r>
        <w:rPr>
          <w:rFonts w:hint="eastAsia"/>
        </w:rPr>
        <w:t>，所采取的一系列监控措施、手段和方法。</w:t>
      </w:r>
    </w:p>
    <w:p w:rsidR="00ED05F0" w:rsidRDefault="00ED05F0" w:rsidP="00ED05F0">
      <w:pPr>
        <w:pStyle w:val="a3"/>
        <w:ind w:left="420"/>
        <w:rPr>
          <w:rFonts w:hint="eastAsia"/>
        </w:rPr>
      </w:pPr>
      <w:r>
        <w:rPr>
          <w:rFonts w:hint="eastAsia"/>
        </w:rPr>
        <w:t>A</w:t>
      </w:r>
      <w:r>
        <w:rPr>
          <w:rFonts w:hint="eastAsia"/>
        </w:rPr>
        <w:t>．监理工程师规定</w:t>
      </w:r>
      <w:r>
        <w:rPr>
          <w:rFonts w:hint="eastAsia"/>
        </w:rPr>
        <w:t xml:space="preserve">   B</w:t>
      </w:r>
      <w:r>
        <w:rPr>
          <w:rFonts w:hint="eastAsia"/>
        </w:rPr>
        <w:t>．合同规定</w:t>
      </w:r>
      <w:r>
        <w:rPr>
          <w:rFonts w:hint="eastAsia"/>
        </w:rPr>
        <w:t xml:space="preserve">           C</w:t>
      </w:r>
      <w:r>
        <w:rPr>
          <w:rFonts w:hint="eastAsia"/>
        </w:rPr>
        <w:t>．政府规定</w:t>
      </w:r>
      <w:r>
        <w:rPr>
          <w:rFonts w:hint="eastAsia"/>
        </w:rPr>
        <w:t xml:space="preserve">        D</w:t>
      </w:r>
      <w:r>
        <w:rPr>
          <w:rFonts w:hint="eastAsia"/>
        </w:rPr>
        <w:t>．业主规定</w:t>
      </w:r>
    </w:p>
    <w:p w:rsidR="00ED05F0" w:rsidRDefault="00ED05F0" w:rsidP="00ED05F0">
      <w:pPr>
        <w:pStyle w:val="a3"/>
        <w:ind w:left="420"/>
        <w:rPr>
          <w:rFonts w:hint="eastAsia"/>
        </w:rPr>
      </w:pPr>
      <w:r>
        <w:rPr>
          <w:rFonts w:hint="eastAsia"/>
        </w:rPr>
        <w:t>7</w:t>
      </w:r>
      <w:r>
        <w:rPr>
          <w:rFonts w:hint="eastAsia"/>
        </w:rPr>
        <w:t>、工程勘察资质等级设立中，工程专业类勘察单位资质等级分为</w:t>
      </w:r>
      <w:r>
        <w:rPr>
          <w:rFonts w:hint="eastAsia"/>
        </w:rPr>
        <w:t>(             )</w:t>
      </w:r>
      <w:r>
        <w:rPr>
          <w:rFonts w:hint="eastAsia"/>
        </w:rPr>
        <w:t>。</w:t>
      </w:r>
    </w:p>
    <w:p w:rsidR="00ED05F0" w:rsidRDefault="00ED05F0" w:rsidP="00ED05F0">
      <w:pPr>
        <w:pStyle w:val="a3"/>
        <w:ind w:left="420"/>
        <w:rPr>
          <w:rFonts w:hint="eastAsia"/>
        </w:rPr>
      </w:pPr>
      <w:r>
        <w:rPr>
          <w:rFonts w:hint="eastAsia"/>
        </w:rPr>
        <w:t>A</w:t>
      </w:r>
      <w:r>
        <w:rPr>
          <w:rFonts w:hint="eastAsia"/>
        </w:rPr>
        <w:t>．甲级</w:t>
      </w:r>
      <w:r>
        <w:rPr>
          <w:rFonts w:hint="eastAsia"/>
        </w:rPr>
        <w:t xml:space="preserve">             B</w:t>
      </w:r>
      <w:r>
        <w:rPr>
          <w:rFonts w:hint="eastAsia"/>
        </w:rPr>
        <w:t>．甲、乙级</w:t>
      </w:r>
      <w:r>
        <w:rPr>
          <w:rFonts w:hint="eastAsia"/>
        </w:rPr>
        <w:t xml:space="preserve">           C</w:t>
      </w:r>
      <w:r>
        <w:rPr>
          <w:rFonts w:hint="eastAsia"/>
        </w:rPr>
        <w:t>．甲、乙、丙级</w:t>
      </w:r>
      <w:r>
        <w:rPr>
          <w:rFonts w:hint="eastAsia"/>
        </w:rPr>
        <w:t xml:space="preserve">     D</w:t>
      </w:r>
      <w:r>
        <w:rPr>
          <w:rFonts w:hint="eastAsia"/>
        </w:rPr>
        <w:t>．甲、乙、丙级及丙级以下</w:t>
      </w:r>
    </w:p>
    <w:p w:rsidR="00ED05F0" w:rsidRDefault="00ED05F0" w:rsidP="00ED05F0">
      <w:pPr>
        <w:pStyle w:val="a3"/>
        <w:ind w:left="420"/>
        <w:rPr>
          <w:rFonts w:hint="eastAsia"/>
        </w:rPr>
      </w:pPr>
      <w:r>
        <w:rPr>
          <w:rFonts w:hint="eastAsia"/>
        </w:rPr>
        <w:t>8</w:t>
      </w:r>
      <w:r>
        <w:rPr>
          <w:rFonts w:hint="eastAsia"/>
        </w:rPr>
        <w:t>、监理工程师对施工图审核的重点是</w:t>
      </w:r>
      <w:r>
        <w:rPr>
          <w:rFonts w:hint="eastAsia"/>
        </w:rPr>
        <w:t>(      )</w:t>
      </w:r>
      <w:r>
        <w:rPr>
          <w:rFonts w:hint="eastAsia"/>
        </w:rPr>
        <w:t>。</w:t>
      </w:r>
    </w:p>
    <w:p w:rsidR="00ED05F0" w:rsidRDefault="00ED05F0" w:rsidP="00ED05F0">
      <w:pPr>
        <w:pStyle w:val="a3"/>
        <w:ind w:left="420"/>
        <w:rPr>
          <w:rFonts w:hint="eastAsia"/>
        </w:rPr>
      </w:pPr>
      <w:r>
        <w:rPr>
          <w:rFonts w:hint="eastAsia"/>
        </w:rPr>
        <w:t>A</w:t>
      </w:r>
      <w:r>
        <w:rPr>
          <w:rFonts w:hint="eastAsia"/>
        </w:rPr>
        <w:t>．投资是否得到满足</w:t>
      </w:r>
      <w:r>
        <w:rPr>
          <w:rFonts w:hint="eastAsia"/>
        </w:rPr>
        <w:t xml:space="preserve">                        B</w:t>
      </w:r>
      <w:r>
        <w:rPr>
          <w:rFonts w:hint="eastAsia"/>
        </w:rPr>
        <w:t>．进度是否得到满足</w:t>
      </w:r>
    </w:p>
    <w:p w:rsidR="00ED05F0" w:rsidRDefault="00ED05F0" w:rsidP="00ED05F0">
      <w:pPr>
        <w:pStyle w:val="a3"/>
        <w:ind w:left="420"/>
        <w:rPr>
          <w:rFonts w:hint="eastAsia"/>
        </w:rPr>
      </w:pPr>
      <w:r>
        <w:rPr>
          <w:rFonts w:hint="eastAsia"/>
        </w:rPr>
        <w:t>C</w:t>
      </w:r>
      <w:r>
        <w:rPr>
          <w:rFonts w:hint="eastAsia"/>
        </w:rPr>
        <w:t>．使用功能及质量要求是否得到满足</w:t>
      </w:r>
      <w:r>
        <w:rPr>
          <w:rFonts w:hint="eastAsia"/>
        </w:rPr>
        <w:t xml:space="preserve">          D</w:t>
      </w:r>
      <w:r>
        <w:rPr>
          <w:rFonts w:hint="eastAsia"/>
        </w:rPr>
        <w:t>．是否满足施工单位的施工技术要求</w:t>
      </w:r>
    </w:p>
    <w:p w:rsidR="00ED05F0" w:rsidRDefault="00ED05F0" w:rsidP="00ED05F0">
      <w:pPr>
        <w:pStyle w:val="a3"/>
        <w:ind w:left="420"/>
        <w:rPr>
          <w:rFonts w:hint="eastAsia"/>
        </w:rPr>
      </w:pPr>
      <w:r>
        <w:rPr>
          <w:rFonts w:hint="eastAsia"/>
        </w:rPr>
        <w:t>9</w:t>
      </w:r>
      <w:r>
        <w:rPr>
          <w:rFonts w:hint="eastAsia"/>
        </w:rPr>
        <w:t>、工程开工前，应该对建设单位给定的原始基准点、基准线和标高等测量控制点进行复核，该复测工作应由</w:t>
      </w:r>
      <w:r>
        <w:rPr>
          <w:rFonts w:hint="eastAsia"/>
        </w:rPr>
        <w:t>(   )</w:t>
      </w:r>
      <w:r>
        <w:rPr>
          <w:rFonts w:hint="eastAsia"/>
        </w:rPr>
        <w:t>完成。</w:t>
      </w:r>
    </w:p>
    <w:p w:rsidR="00ED05F0" w:rsidRDefault="00ED05F0" w:rsidP="00ED05F0">
      <w:pPr>
        <w:pStyle w:val="a3"/>
        <w:ind w:left="420"/>
        <w:rPr>
          <w:rFonts w:hint="eastAsia"/>
        </w:rPr>
      </w:pPr>
      <w:r>
        <w:rPr>
          <w:rFonts w:hint="eastAsia"/>
        </w:rPr>
        <w:t>A</w:t>
      </w:r>
      <w:r>
        <w:rPr>
          <w:rFonts w:hint="eastAsia"/>
        </w:rPr>
        <w:t>．勘察单位</w:t>
      </w:r>
      <w:r>
        <w:rPr>
          <w:rFonts w:hint="eastAsia"/>
        </w:rPr>
        <w:t xml:space="preserve">         B</w:t>
      </w:r>
      <w:r>
        <w:rPr>
          <w:rFonts w:hint="eastAsia"/>
        </w:rPr>
        <w:t>．设计单位</w:t>
      </w:r>
      <w:r>
        <w:rPr>
          <w:rFonts w:hint="eastAsia"/>
        </w:rPr>
        <w:t xml:space="preserve">            C</w:t>
      </w:r>
      <w:r>
        <w:rPr>
          <w:rFonts w:hint="eastAsia"/>
        </w:rPr>
        <w:t>．施工单位</w:t>
      </w:r>
      <w:r>
        <w:rPr>
          <w:rFonts w:hint="eastAsia"/>
        </w:rPr>
        <w:t xml:space="preserve">        D</w:t>
      </w:r>
      <w:r>
        <w:rPr>
          <w:rFonts w:hint="eastAsia"/>
        </w:rPr>
        <w:t>．监理单位</w:t>
      </w:r>
    </w:p>
    <w:p w:rsidR="00ED05F0" w:rsidRDefault="00ED05F0" w:rsidP="00ED05F0">
      <w:pPr>
        <w:pStyle w:val="a3"/>
        <w:ind w:left="420"/>
        <w:rPr>
          <w:rFonts w:hint="eastAsia"/>
        </w:rPr>
      </w:pPr>
      <w:r>
        <w:rPr>
          <w:rFonts w:hint="eastAsia"/>
        </w:rPr>
        <w:t>10</w:t>
      </w:r>
      <w:r>
        <w:rPr>
          <w:rFonts w:hint="eastAsia"/>
        </w:rPr>
        <w:t>、监理工程师审查施工组织设计时，应明确承包单位是否了解并掌握了本工程的特点及难点，这是为了把握施工组织设计的</w:t>
      </w:r>
      <w:r>
        <w:rPr>
          <w:rFonts w:hint="eastAsia"/>
        </w:rPr>
        <w:t>(       )</w:t>
      </w:r>
      <w:r>
        <w:rPr>
          <w:rFonts w:hint="eastAsia"/>
        </w:rPr>
        <w:t>。</w:t>
      </w:r>
    </w:p>
    <w:p w:rsidR="00ED05F0" w:rsidRDefault="00ED05F0" w:rsidP="00ED05F0">
      <w:pPr>
        <w:pStyle w:val="a3"/>
        <w:ind w:left="420"/>
        <w:rPr>
          <w:rFonts w:hint="eastAsia"/>
        </w:rPr>
      </w:pPr>
      <w:r>
        <w:rPr>
          <w:rFonts w:hint="eastAsia"/>
        </w:rPr>
        <w:t>A</w:t>
      </w:r>
      <w:r>
        <w:rPr>
          <w:rFonts w:hint="eastAsia"/>
        </w:rPr>
        <w:t>．可操作性</w:t>
      </w:r>
      <w:r>
        <w:rPr>
          <w:rFonts w:hint="eastAsia"/>
        </w:rPr>
        <w:t xml:space="preserve">         B</w:t>
      </w:r>
      <w:r>
        <w:rPr>
          <w:rFonts w:hint="eastAsia"/>
        </w:rPr>
        <w:t>．重点性</w:t>
      </w:r>
      <w:r>
        <w:rPr>
          <w:rFonts w:hint="eastAsia"/>
        </w:rPr>
        <w:t xml:space="preserve">              C</w:t>
      </w:r>
      <w:r>
        <w:rPr>
          <w:rFonts w:hint="eastAsia"/>
        </w:rPr>
        <w:t>．针对性</w:t>
      </w:r>
      <w:r>
        <w:rPr>
          <w:rFonts w:hint="eastAsia"/>
        </w:rPr>
        <w:t xml:space="preserve">          D</w:t>
      </w:r>
      <w:r>
        <w:rPr>
          <w:rFonts w:hint="eastAsia"/>
        </w:rPr>
        <w:t>．先进性</w:t>
      </w:r>
    </w:p>
    <w:p w:rsidR="00ED05F0" w:rsidRDefault="00ED05F0" w:rsidP="00ED05F0">
      <w:pPr>
        <w:pStyle w:val="a3"/>
        <w:ind w:left="420"/>
        <w:rPr>
          <w:rFonts w:hint="eastAsia"/>
        </w:rPr>
      </w:pPr>
      <w:r>
        <w:rPr>
          <w:rFonts w:hint="eastAsia"/>
        </w:rPr>
        <w:t>11</w:t>
      </w:r>
      <w:r>
        <w:rPr>
          <w:rFonts w:hint="eastAsia"/>
        </w:rPr>
        <w:t>、</w:t>
      </w:r>
      <w:r>
        <w:rPr>
          <w:rFonts w:hint="eastAsia"/>
        </w:rPr>
        <w:t>(       )</w:t>
      </w:r>
      <w:r>
        <w:rPr>
          <w:rFonts w:hint="eastAsia"/>
        </w:rPr>
        <w:t>对承包单位在材料、半成品、构配件的存放、保管条件及时间等方面进行监控。</w:t>
      </w:r>
    </w:p>
    <w:p w:rsidR="00ED05F0" w:rsidRDefault="00ED05F0" w:rsidP="00ED05F0">
      <w:pPr>
        <w:pStyle w:val="a3"/>
        <w:ind w:left="420"/>
        <w:rPr>
          <w:rFonts w:hint="eastAsia"/>
        </w:rPr>
      </w:pPr>
      <w:r>
        <w:rPr>
          <w:rFonts w:hint="eastAsia"/>
        </w:rPr>
        <w:t>A</w:t>
      </w:r>
      <w:r>
        <w:rPr>
          <w:rFonts w:hint="eastAsia"/>
        </w:rPr>
        <w:t>．监理员</w:t>
      </w:r>
      <w:r>
        <w:rPr>
          <w:rFonts w:hint="eastAsia"/>
        </w:rPr>
        <w:t xml:space="preserve">           B</w:t>
      </w:r>
      <w:r>
        <w:rPr>
          <w:rFonts w:hint="eastAsia"/>
        </w:rPr>
        <w:t>．监理工程师</w:t>
      </w:r>
      <w:r>
        <w:rPr>
          <w:rFonts w:hint="eastAsia"/>
        </w:rPr>
        <w:t xml:space="preserve">          C</w:t>
      </w:r>
      <w:r>
        <w:rPr>
          <w:rFonts w:hint="eastAsia"/>
        </w:rPr>
        <w:t>．总监理工程师</w:t>
      </w:r>
      <w:r>
        <w:rPr>
          <w:rFonts w:hint="eastAsia"/>
        </w:rPr>
        <w:t xml:space="preserve">     D</w:t>
      </w:r>
      <w:r>
        <w:rPr>
          <w:rFonts w:hint="eastAsia"/>
        </w:rPr>
        <w:t>．质检员</w:t>
      </w:r>
    </w:p>
    <w:p w:rsidR="00ED05F0" w:rsidRDefault="00ED05F0" w:rsidP="00ED05F0">
      <w:pPr>
        <w:pStyle w:val="a3"/>
        <w:ind w:left="420"/>
        <w:rPr>
          <w:rFonts w:hint="eastAsia"/>
        </w:rPr>
      </w:pPr>
      <w:r>
        <w:rPr>
          <w:rFonts w:hint="eastAsia"/>
        </w:rPr>
        <w:t>12</w:t>
      </w:r>
      <w:r>
        <w:rPr>
          <w:rFonts w:hint="eastAsia"/>
        </w:rPr>
        <w:t>、质量检验方法中，量测的手段可归纳为靠、吊、量、</w:t>
      </w:r>
      <w:r>
        <w:rPr>
          <w:rFonts w:hint="eastAsia"/>
        </w:rPr>
        <w:t>(     )</w:t>
      </w:r>
      <w:r>
        <w:rPr>
          <w:rFonts w:hint="eastAsia"/>
        </w:rPr>
        <w:t>四个字。</w:t>
      </w:r>
    </w:p>
    <w:p w:rsidR="00ED05F0" w:rsidRDefault="00ED05F0" w:rsidP="00ED05F0">
      <w:pPr>
        <w:pStyle w:val="a3"/>
        <w:ind w:left="420"/>
        <w:rPr>
          <w:rFonts w:hint="eastAsia"/>
        </w:rPr>
      </w:pPr>
      <w:r>
        <w:rPr>
          <w:rFonts w:hint="eastAsia"/>
        </w:rPr>
        <w:t>A</w:t>
      </w:r>
      <w:r>
        <w:rPr>
          <w:rFonts w:hint="eastAsia"/>
        </w:rPr>
        <w:t>．照</w:t>
      </w:r>
      <w:r>
        <w:rPr>
          <w:rFonts w:hint="eastAsia"/>
        </w:rPr>
        <w:t xml:space="preserve">               B</w:t>
      </w:r>
      <w:r>
        <w:rPr>
          <w:rFonts w:hint="eastAsia"/>
        </w:rPr>
        <w:t>．套</w:t>
      </w:r>
      <w:r>
        <w:rPr>
          <w:rFonts w:hint="eastAsia"/>
        </w:rPr>
        <w:t xml:space="preserve">                  C</w:t>
      </w:r>
      <w:r>
        <w:rPr>
          <w:rFonts w:hint="eastAsia"/>
        </w:rPr>
        <w:t>．摸</w:t>
      </w:r>
      <w:r>
        <w:rPr>
          <w:rFonts w:hint="eastAsia"/>
        </w:rPr>
        <w:t xml:space="preserve">               D</w:t>
      </w:r>
      <w:r>
        <w:rPr>
          <w:rFonts w:hint="eastAsia"/>
        </w:rPr>
        <w:t>．敲</w:t>
      </w:r>
    </w:p>
    <w:p w:rsidR="00ED05F0" w:rsidRDefault="00ED05F0" w:rsidP="00ED05F0">
      <w:pPr>
        <w:pStyle w:val="a3"/>
        <w:ind w:left="420"/>
        <w:rPr>
          <w:rFonts w:hint="eastAsia"/>
        </w:rPr>
      </w:pPr>
      <w:r>
        <w:rPr>
          <w:rFonts w:hint="eastAsia"/>
        </w:rPr>
        <w:t>13</w:t>
      </w:r>
      <w:r>
        <w:rPr>
          <w:rFonts w:hint="eastAsia"/>
        </w:rPr>
        <w:t>、建设单位直接采购或招标采购设备的，可以委托</w:t>
      </w:r>
      <w:r>
        <w:rPr>
          <w:rFonts w:hint="eastAsia"/>
        </w:rPr>
        <w:t>(          )</w:t>
      </w:r>
      <w:r>
        <w:rPr>
          <w:rFonts w:hint="eastAsia"/>
        </w:rPr>
        <w:t>实施设备制造监</w:t>
      </w:r>
      <w:r>
        <w:rPr>
          <w:rFonts w:hint="eastAsia"/>
        </w:rPr>
        <w:lastRenderedPageBreak/>
        <w:t>督。</w:t>
      </w:r>
    </w:p>
    <w:p w:rsidR="00ED05F0" w:rsidRDefault="00ED05F0" w:rsidP="00ED05F0">
      <w:pPr>
        <w:pStyle w:val="a3"/>
        <w:ind w:left="420"/>
        <w:rPr>
          <w:rFonts w:hint="eastAsia"/>
        </w:rPr>
      </w:pPr>
      <w:r>
        <w:rPr>
          <w:rFonts w:hint="eastAsia"/>
        </w:rPr>
        <w:t>A</w:t>
      </w:r>
      <w:r>
        <w:rPr>
          <w:rFonts w:hint="eastAsia"/>
        </w:rPr>
        <w:t>．采购单位派出的代表</w:t>
      </w:r>
      <w:r>
        <w:rPr>
          <w:rFonts w:hint="eastAsia"/>
        </w:rPr>
        <w:t xml:space="preserve">   B</w:t>
      </w:r>
      <w:r>
        <w:rPr>
          <w:rFonts w:hint="eastAsia"/>
        </w:rPr>
        <w:t>．监理工程师</w:t>
      </w:r>
      <w:r>
        <w:rPr>
          <w:rFonts w:hint="eastAsia"/>
        </w:rPr>
        <w:t xml:space="preserve">     C</w:t>
      </w:r>
      <w:r>
        <w:rPr>
          <w:rFonts w:hint="eastAsia"/>
        </w:rPr>
        <w:t>．业主代表</w:t>
      </w:r>
      <w:r>
        <w:rPr>
          <w:rFonts w:hint="eastAsia"/>
        </w:rPr>
        <w:t xml:space="preserve">      D</w:t>
      </w:r>
      <w:r>
        <w:rPr>
          <w:rFonts w:hint="eastAsia"/>
        </w:rPr>
        <w:t>．总监理工程师</w:t>
      </w:r>
    </w:p>
    <w:p w:rsidR="00ED05F0" w:rsidRDefault="00ED05F0" w:rsidP="00ED05F0">
      <w:pPr>
        <w:pStyle w:val="a3"/>
        <w:ind w:left="420"/>
        <w:rPr>
          <w:rFonts w:hint="eastAsia"/>
        </w:rPr>
      </w:pPr>
      <w:r>
        <w:rPr>
          <w:rFonts w:hint="eastAsia"/>
        </w:rPr>
        <w:t>14</w:t>
      </w:r>
      <w:r>
        <w:rPr>
          <w:rFonts w:hint="eastAsia"/>
        </w:rPr>
        <w:t>、单位工程质量验收过程中，当参加验收各方对工程质量验收意见出现分歧时，可请</w:t>
      </w:r>
      <w:r>
        <w:rPr>
          <w:rFonts w:hint="eastAsia"/>
        </w:rPr>
        <w:t>(     )</w:t>
      </w:r>
      <w:r>
        <w:rPr>
          <w:rFonts w:hint="eastAsia"/>
        </w:rPr>
        <w:t>协调处理。</w:t>
      </w:r>
    </w:p>
    <w:p w:rsidR="00ED05F0" w:rsidRDefault="00ED05F0" w:rsidP="00ED05F0">
      <w:pPr>
        <w:pStyle w:val="a3"/>
        <w:ind w:left="420"/>
        <w:rPr>
          <w:rFonts w:hint="eastAsia"/>
        </w:rPr>
      </w:pPr>
      <w:r>
        <w:rPr>
          <w:rFonts w:hint="eastAsia"/>
        </w:rPr>
        <w:t>A</w:t>
      </w:r>
      <w:r>
        <w:rPr>
          <w:rFonts w:hint="eastAsia"/>
        </w:rPr>
        <w:t>．监理机构</w:t>
      </w:r>
      <w:r>
        <w:rPr>
          <w:rFonts w:hint="eastAsia"/>
        </w:rPr>
        <w:t>B</w:t>
      </w:r>
      <w:r>
        <w:rPr>
          <w:rFonts w:hint="eastAsia"/>
        </w:rPr>
        <w:t>．设计单位</w:t>
      </w:r>
      <w:r>
        <w:rPr>
          <w:rFonts w:hint="eastAsia"/>
        </w:rPr>
        <w:t>C</w:t>
      </w:r>
      <w:r>
        <w:rPr>
          <w:rFonts w:hint="eastAsia"/>
        </w:rPr>
        <w:t>．工程质量监督机构</w:t>
      </w:r>
      <w:r>
        <w:rPr>
          <w:rFonts w:hint="eastAsia"/>
        </w:rPr>
        <w:t>D</w:t>
      </w:r>
      <w:r>
        <w:rPr>
          <w:rFonts w:hint="eastAsia"/>
        </w:rPr>
        <w:t>．建设单位</w:t>
      </w:r>
    </w:p>
    <w:p w:rsidR="00ED05F0" w:rsidRDefault="00ED05F0" w:rsidP="00ED05F0">
      <w:pPr>
        <w:pStyle w:val="a3"/>
        <w:ind w:left="420"/>
        <w:rPr>
          <w:rFonts w:hint="eastAsia"/>
        </w:rPr>
      </w:pPr>
      <w:r>
        <w:rPr>
          <w:rFonts w:hint="eastAsia"/>
        </w:rPr>
        <w:t>15</w:t>
      </w:r>
      <w:r>
        <w:rPr>
          <w:rFonts w:hint="eastAsia"/>
        </w:rPr>
        <w:t>、在制定检验批的抽样方案时，主控项目对应于合格质量水平的α和β值均不宜超过</w:t>
      </w:r>
      <w:r>
        <w:rPr>
          <w:rFonts w:hint="eastAsia"/>
        </w:rPr>
        <w:t>(       )</w:t>
      </w:r>
      <w:r>
        <w:rPr>
          <w:rFonts w:hint="eastAsia"/>
        </w:rPr>
        <w:t>。</w:t>
      </w:r>
    </w:p>
    <w:p w:rsidR="00ED05F0" w:rsidRDefault="00ED05F0" w:rsidP="00ED05F0">
      <w:pPr>
        <w:pStyle w:val="a3"/>
        <w:ind w:left="420"/>
        <w:rPr>
          <w:rFonts w:hint="eastAsia"/>
        </w:rPr>
      </w:pPr>
      <w:r>
        <w:rPr>
          <w:rFonts w:hint="eastAsia"/>
        </w:rPr>
        <w:t>A</w:t>
      </w:r>
      <w:r>
        <w:rPr>
          <w:rFonts w:hint="eastAsia"/>
        </w:rPr>
        <w:t>．</w:t>
      </w:r>
      <w:r>
        <w:rPr>
          <w:rFonts w:hint="eastAsia"/>
        </w:rPr>
        <w:t>5</w:t>
      </w:r>
      <w:r>
        <w:rPr>
          <w:rFonts w:hint="eastAsia"/>
        </w:rPr>
        <w:t>％</w:t>
      </w:r>
      <w:r>
        <w:rPr>
          <w:rFonts w:hint="eastAsia"/>
        </w:rPr>
        <w:t xml:space="preserve">              B</w:t>
      </w:r>
      <w:r>
        <w:rPr>
          <w:rFonts w:hint="eastAsia"/>
        </w:rPr>
        <w:t>．</w:t>
      </w:r>
      <w:r>
        <w:rPr>
          <w:rFonts w:hint="eastAsia"/>
        </w:rPr>
        <w:t>8</w:t>
      </w:r>
      <w:r>
        <w:rPr>
          <w:rFonts w:hint="eastAsia"/>
        </w:rPr>
        <w:t>％</w:t>
      </w:r>
      <w:r>
        <w:rPr>
          <w:rFonts w:hint="eastAsia"/>
        </w:rPr>
        <w:t xml:space="preserve">                C</w:t>
      </w:r>
      <w:r>
        <w:rPr>
          <w:rFonts w:hint="eastAsia"/>
        </w:rPr>
        <w:t>．</w:t>
      </w:r>
      <w:r>
        <w:rPr>
          <w:rFonts w:hint="eastAsia"/>
        </w:rPr>
        <w:t>10</w:t>
      </w:r>
      <w:r>
        <w:rPr>
          <w:rFonts w:hint="eastAsia"/>
        </w:rPr>
        <w:t>％</w:t>
      </w:r>
      <w:r>
        <w:rPr>
          <w:rFonts w:hint="eastAsia"/>
        </w:rPr>
        <w:t xml:space="preserve">           D</w:t>
      </w:r>
      <w:r>
        <w:rPr>
          <w:rFonts w:hint="eastAsia"/>
        </w:rPr>
        <w:t>．</w:t>
      </w:r>
      <w:r>
        <w:rPr>
          <w:rFonts w:hint="eastAsia"/>
        </w:rPr>
        <w:t>12</w:t>
      </w:r>
      <w:r>
        <w:rPr>
          <w:rFonts w:hint="eastAsia"/>
        </w:rPr>
        <w:t>％</w:t>
      </w:r>
    </w:p>
    <w:p w:rsidR="00ED05F0" w:rsidRDefault="00ED05F0" w:rsidP="00ED05F0">
      <w:pPr>
        <w:pStyle w:val="a3"/>
        <w:ind w:left="420"/>
        <w:rPr>
          <w:rFonts w:hint="eastAsia"/>
        </w:rPr>
      </w:pPr>
      <w:r>
        <w:rPr>
          <w:rFonts w:hint="eastAsia"/>
        </w:rPr>
        <w:t>16</w:t>
      </w:r>
      <w:r>
        <w:rPr>
          <w:rFonts w:hint="eastAsia"/>
        </w:rPr>
        <w:t>、在质量数据特征值中，可以用来描述离散趋势的特征值是</w:t>
      </w:r>
      <w:r>
        <w:rPr>
          <w:rFonts w:hint="eastAsia"/>
        </w:rPr>
        <w:t>(       )</w:t>
      </w:r>
      <w:r>
        <w:rPr>
          <w:rFonts w:hint="eastAsia"/>
        </w:rPr>
        <w:t>。</w:t>
      </w:r>
    </w:p>
    <w:p w:rsidR="00ED05F0" w:rsidRDefault="00ED05F0" w:rsidP="00ED05F0">
      <w:pPr>
        <w:pStyle w:val="a3"/>
        <w:ind w:left="420"/>
        <w:rPr>
          <w:rFonts w:hint="eastAsia"/>
        </w:rPr>
      </w:pPr>
      <w:r>
        <w:rPr>
          <w:rFonts w:hint="eastAsia"/>
        </w:rPr>
        <w:t>A</w:t>
      </w:r>
      <w:r>
        <w:rPr>
          <w:rFonts w:hint="eastAsia"/>
        </w:rPr>
        <w:t>．总体平均值</w:t>
      </w:r>
      <w:r>
        <w:rPr>
          <w:rFonts w:hint="eastAsia"/>
        </w:rPr>
        <w:t xml:space="preserve">       B</w:t>
      </w:r>
      <w:r>
        <w:rPr>
          <w:rFonts w:hint="eastAsia"/>
        </w:rPr>
        <w:t>．样本平均值</w:t>
      </w:r>
      <w:r>
        <w:rPr>
          <w:rFonts w:hint="eastAsia"/>
        </w:rPr>
        <w:t xml:space="preserve">         C</w:t>
      </w:r>
      <w:r>
        <w:rPr>
          <w:rFonts w:hint="eastAsia"/>
        </w:rPr>
        <w:t>．中位数</w:t>
      </w:r>
      <w:r>
        <w:rPr>
          <w:rFonts w:hint="eastAsia"/>
        </w:rPr>
        <w:t xml:space="preserve">          D</w:t>
      </w:r>
      <w:r>
        <w:rPr>
          <w:rFonts w:hint="eastAsia"/>
        </w:rPr>
        <w:t>．变异系数</w:t>
      </w:r>
    </w:p>
    <w:p w:rsidR="00ED05F0" w:rsidRDefault="00ED05F0" w:rsidP="00ED05F0">
      <w:pPr>
        <w:pStyle w:val="a3"/>
        <w:ind w:left="420"/>
        <w:rPr>
          <w:rFonts w:hint="eastAsia"/>
        </w:rPr>
      </w:pPr>
      <w:r>
        <w:rPr>
          <w:rFonts w:hint="eastAsia"/>
        </w:rPr>
        <w:t>17</w:t>
      </w:r>
      <w:r>
        <w:rPr>
          <w:rFonts w:hint="eastAsia"/>
        </w:rPr>
        <w:t>、工程建设活动中，形成工程实体质量的决定性环节是（</w:t>
      </w:r>
      <w:r>
        <w:rPr>
          <w:rFonts w:hint="eastAsia"/>
        </w:rPr>
        <w:t xml:space="preserve">      </w:t>
      </w:r>
      <w:r>
        <w:rPr>
          <w:rFonts w:hint="eastAsia"/>
        </w:rPr>
        <w:t xml:space="preserve">　）阶段。</w:t>
      </w:r>
    </w:p>
    <w:p w:rsidR="00ED05F0" w:rsidRDefault="00ED05F0" w:rsidP="00ED05F0">
      <w:pPr>
        <w:pStyle w:val="a3"/>
        <w:ind w:left="420"/>
        <w:rPr>
          <w:rFonts w:hint="eastAsia"/>
        </w:rPr>
      </w:pPr>
      <w:r>
        <w:rPr>
          <w:rFonts w:hint="eastAsia"/>
        </w:rPr>
        <w:t>A.</w:t>
      </w:r>
      <w:r>
        <w:rPr>
          <w:rFonts w:hint="eastAsia"/>
        </w:rPr>
        <w:t xml:space="preserve">工程设计　　</w:t>
      </w:r>
      <w:r>
        <w:rPr>
          <w:rFonts w:hint="eastAsia"/>
        </w:rPr>
        <w:t xml:space="preserve">      B.</w:t>
      </w:r>
      <w:r>
        <w:rPr>
          <w:rFonts w:hint="eastAsia"/>
        </w:rPr>
        <w:t>工程施工</w:t>
      </w:r>
      <w:r>
        <w:rPr>
          <w:rFonts w:hint="eastAsia"/>
        </w:rPr>
        <w:t xml:space="preserve">             C.</w:t>
      </w:r>
      <w:r>
        <w:rPr>
          <w:rFonts w:hint="eastAsia"/>
        </w:rPr>
        <w:t xml:space="preserve">工程决策　　</w:t>
      </w:r>
      <w:r>
        <w:rPr>
          <w:rFonts w:hint="eastAsia"/>
        </w:rPr>
        <w:t xml:space="preserve">      D.</w:t>
      </w:r>
      <w:r>
        <w:rPr>
          <w:rFonts w:hint="eastAsia"/>
        </w:rPr>
        <w:t>工程竣工验收</w:t>
      </w:r>
    </w:p>
    <w:p w:rsidR="00ED05F0" w:rsidRDefault="00ED05F0" w:rsidP="00ED05F0">
      <w:pPr>
        <w:pStyle w:val="a3"/>
        <w:ind w:left="420" w:firstLineChars="0" w:firstLine="0"/>
        <w:rPr>
          <w:rFonts w:hint="eastAsia"/>
        </w:rPr>
      </w:pPr>
      <w:r>
        <w:rPr>
          <w:rFonts w:hint="eastAsia"/>
        </w:rPr>
        <w:t>18</w:t>
      </w:r>
      <w:r>
        <w:rPr>
          <w:rFonts w:hint="eastAsia"/>
        </w:rPr>
        <w:t xml:space="preserve">、工程质量控制应该是积极主动地对影响质量的各种因素加以控制，也就是在工程质量控制中应坚持（　</w:t>
      </w:r>
      <w:r>
        <w:rPr>
          <w:rFonts w:hint="eastAsia"/>
        </w:rPr>
        <w:t xml:space="preserve"> </w:t>
      </w:r>
      <w:r>
        <w:rPr>
          <w:rFonts w:hint="eastAsia"/>
        </w:rPr>
        <w:t>）的原则。</w:t>
      </w:r>
      <w:r>
        <w:rPr>
          <w:rFonts w:hint="eastAsia"/>
        </w:rPr>
        <w:t>A.</w:t>
      </w:r>
      <w:r>
        <w:rPr>
          <w:rFonts w:hint="eastAsia"/>
        </w:rPr>
        <w:t xml:space="preserve">以预防为主　　</w:t>
      </w:r>
      <w:r>
        <w:rPr>
          <w:rFonts w:hint="eastAsia"/>
        </w:rPr>
        <w:t>B.</w:t>
      </w:r>
      <w:r>
        <w:rPr>
          <w:rFonts w:hint="eastAsia"/>
        </w:rPr>
        <w:t>以人为核心</w:t>
      </w:r>
      <w:r>
        <w:rPr>
          <w:rFonts w:hint="eastAsia"/>
        </w:rPr>
        <w:t xml:space="preserve"> C.</w:t>
      </w:r>
      <w:r>
        <w:rPr>
          <w:rFonts w:hint="eastAsia"/>
        </w:rPr>
        <w:t xml:space="preserve">质量第一　　</w:t>
      </w:r>
      <w:proofErr w:type="gramStart"/>
      <w:r>
        <w:rPr>
          <w:rFonts w:hint="eastAsia"/>
        </w:rPr>
        <w:t xml:space="preserve">　</w:t>
      </w:r>
      <w:proofErr w:type="gramEnd"/>
      <w:r>
        <w:rPr>
          <w:rFonts w:hint="eastAsia"/>
        </w:rPr>
        <w:t>D.</w:t>
      </w:r>
      <w:r>
        <w:rPr>
          <w:rFonts w:hint="eastAsia"/>
        </w:rPr>
        <w:t>质量标准</w:t>
      </w:r>
    </w:p>
    <w:p w:rsidR="00ED05F0" w:rsidRPr="00ED05F0" w:rsidRDefault="00ED05F0" w:rsidP="00ED05F0">
      <w:pPr>
        <w:rPr>
          <w:rFonts w:ascii="Times New Roman" w:eastAsia="宋体" w:hAnsi="Times New Roman" w:cs="Times New Roman" w:hint="eastAsia"/>
          <w:sz w:val="24"/>
          <w:szCs w:val="21"/>
        </w:rPr>
      </w:pPr>
      <w:r w:rsidRPr="00ED05F0">
        <w:rPr>
          <w:rFonts w:ascii="Times New Roman" w:eastAsia="宋体" w:hAnsi="Times New Roman" w:cs="Times New Roman" w:hint="eastAsia"/>
          <w:sz w:val="24"/>
          <w:szCs w:val="21"/>
        </w:rPr>
        <w:t>19</w:t>
      </w:r>
      <w:r w:rsidRPr="00ED05F0">
        <w:rPr>
          <w:rFonts w:ascii="Times New Roman" w:eastAsia="宋体" w:hAnsi="Times New Roman" w:cs="Times New Roman" w:hint="eastAsia"/>
          <w:sz w:val="24"/>
          <w:szCs w:val="21"/>
        </w:rPr>
        <w:t>、</w:t>
      </w:r>
      <w:r w:rsidRPr="00ED05F0">
        <w:rPr>
          <w:rFonts w:ascii="Times New Roman" w:eastAsia="宋体" w:hAnsi="Times New Roman" w:cs="Times New Roman"/>
          <w:sz w:val="24"/>
          <w:szCs w:val="21"/>
        </w:rPr>
        <w:t>工程建设的不同阶段对工程项目质量的形成起着不同的作用和影响，决定工程质量的关键阶段是（</w:t>
      </w:r>
      <w:r w:rsidRPr="00ED05F0">
        <w:rPr>
          <w:rFonts w:ascii="Times New Roman" w:eastAsia="宋体" w:hAnsi="Times New Roman" w:cs="Times New Roman" w:hint="eastAsia"/>
          <w:sz w:val="24"/>
          <w:szCs w:val="21"/>
        </w:rPr>
        <w:t xml:space="preserve">   </w:t>
      </w:r>
      <w:r w:rsidRPr="00ED05F0">
        <w:rPr>
          <w:rFonts w:ascii="Times New Roman" w:eastAsia="宋体" w:hAnsi="Times New Roman" w:cs="Times New Roman"/>
          <w:sz w:val="24"/>
          <w:szCs w:val="21"/>
        </w:rPr>
        <w:t xml:space="preserve">　）。</w:t>
      </w:r>
      <w:r w:rsidRPr="00ED05F0">
        <w:rPr>
          <w:rFonts w:ascii="Times New Roman" w:eastAsia="宋体" w:hAnsi="Times New Roman" w:cs="Times New Roman"/>
          <w:sz w:val="24"/>
          <w:szCs w:val="21"/>
        </w:rPr>
        <w:t xml:space="preserve"> </w:t>
      </w:r>
    </w:p>
    <w:p w:rsidR="00ED05F0" w:rsidRPr="00ED05F0" w:rsidRDefault="00ED05F0" w:rsidP="00ED05F0">
      <w:pPr>
        <w:rPr>
          <w:rFonts w:ascii="Times New Roman" w:eastAsia="宋体" w:hAnsi="Times New Roman" w:cs="Times New Roman" w:hint="eastAsia"/>
          <w:sz w:val="24"/>
          <w:szCs w:val="21"/>
        </w:rPr>
      </w:pPr>
      <w:r w:rsidRPr="00ED05F0">
        <w:rPr>
          <w:rFonts w:ascii="Times New Roman" w:eastAsia="宋体" w:hAnsi="Times New Roman" w:cs="Times New Roman"/>
          <w:sz w:val="24"/>
          <w:szCs w:val="21"/>
        </w:rPr>
        <w:t>A.</w:t>
      </w:r>
      <w:r w:rsidRPr="00ED05F0">
        <w:rPr>
          <w:rFonts w:ascii="Times New Roman" w:eastAsia="宋体" w:hAnsi="Times New Roman" w:cs="Times New Roman"/>
          <w:sz w:val="24"/>
          <w:szCs w:val="21"/>
        </w:rPr>
        <w:t xml:space="preserve">可行性研究阶段　</w:t>
      </w:r>
      <w:r w:rsidRPr="00ED05F0">
        <w:rPr>
          <w:rFonts w:ascii="Times New Roman" w:eastAsia="宋体" w:hAnsi="Times New Roman" w:cs="Times New Roman" w:hint="eastAsia"/>
          <w:sz w:val="24"/>
          <w:szCs w:val="21"/>
        </w:rPr>
        <w:t xml:space="preserve">    </w:t>
      </w:r>
      <w:r w:rsidRPr="00ED05F0">
        <w:rPr>
          <w:rFonts w:ascii="Times New Roman" w:eastAsia="宋体" w:hAnsi="Times New Roman" w:cs="Times New Roman"/>
          <w:sz w:val="24"/>
          <w:szCs w:val="21"/>
        </w:rPr>
        <w:t xml:space="preserve">　</w:t>
      </w:r>
      <w:r w:rsidRPr="00ED05F0">
        <w:rPr>
          <w:rFonts w:ascii="Times New Roman" w:eastAsia="宋体" w:hAnsi="Times New Roman" w:cs="Times New Roman"/>
          <w:sz w:val="24"/>
          <w:szCs w:val="21"/>
        </w:rPr>
        <w:t>B.</w:t>
      </w:r>
      <w:r w:rsidRPr="00ED05F0">
        <w:rPr>
          <w:rFonts w:ascii="Times New Roman" w:eastAsia="宋体" w:hAnsi="Times New Roman" w:cs="Times New Roman"/>
          <w:sz w:val="24"/>
          <w:szCs w:val="21"/>
        </w:rPr>
        <w:t>决策阶段</w:t>
      </w:r>
      <w:r w:rsidRPr="00ED05F0">
        <w:rPr>
          <w:rFonts w:ascii="Times New Roman" w:eastAsia="宋体" w:hAnsi="Times New Roman" w:cs="Times New Roman"/>
          <w:sz w:val="24"/>
          <w:szCs w:val="21"/>
        </w:rPr>
        <w:t xml:space="preserve"> </w:t>
      </w:r>
      <w:r w:rsidRPr="00ED05F0">
        <w:rPr>
          <w:rFonts w:ascii="Times New Roman" w:eastAsia="宋体" w:hAnsi="Times New Roman" w:cs="Times New Roman" w:hint="eastAsia"/>
          <w:sz w:val="24"/>
          <w:szCs w:val="21"/>
        </w:rPr>
        <w:t xml:space="preserve">        </w:t>
      </w:r>
      <w:r w:rsidRPr="00ED05F0">
        <w:rPr>
          <w:rFonts w:ascii="Times New Roman" w:eastAsia="宋体" w:hAnsi="Times New Roman" w:cs="Times New Roman"/>
          <w:sz w:val="24"/>
          <w:szCs w:val="21"/>
        </w:rPr>
        <w:t>C.</w:t>
      </w:r>
      <w:r w:rsidRPr="00ED05F0">
        <w:rPr>
          <w:rFonts w:ascii="Times New Roman" w:eastAsia="宋体" w:hAnsi="Times New Roman" w:cs="Times New Roman"/>
          <w:sz w:val="24"/>
          <w:szCs w:val="21"/>
        </w:rPr>
        <w:t>设计阶段</w:t>
      </w:r>
      <w:proofErr w:type="gramStart"/>
      <w:r w:rsidRPr="00ED05F0">
        <w:rPr>
          <w:rFonts w:ascii="Times New Roman" w:eastAsia="宋体" w:hAnsi="Times New Roman" w:cs="Times New Roman"/>
          <w:sz w:val="24"/>
          <w:szCs w:val="21"/>
        </w:rPr>
        <w:t xml:space="preserve">　　　　　</w:t>
      </w:r>
      <w:proofErr w:type="gramEnd"/>
      <w:r w:rsidRPr="00ED05F0">
        <w:rPr>
          <w:rFonts w:ascii="Times New Roman" w:eastAsia="宋体" w:hAnsi="Times New Roman" w:cs="Times New Roman"/>
          <w:sz w:val="24"/>
          <w:szCs w:val="21"/>
        </w:rPr>
        <w:t>D.</w:t>
      </w:r>
      <w:r w:rsidRPr="00ED05F0">
        <w:rPr>
          <w:rFonts w:ascii="Times New Roman" w:eastAsia="宋体" w:hAnsi="Times New Roman" w:cs="Times New Roman"/>
          <w:sz w:val="24"/>
          <w:szCs w:val="21"/>
        </w:rPr>
        <w:t>保修阶段</w:t>
      </w:r>
    </w:p>
    <w:p w:rsidR="00ED05F0" w:rsidRPr="00ED05F0" w:rsidRDefault="00ED05F0" w:rsidP="00ED05F0">
      <w:pPr>
        <w:rPr>
          <w:rFonts w:ascii="Times New Roman" w:eastAsia="宋体" w:hAnsi="Times New Roman" w:cs="Times New Roman" w:hint="eastAsia"/>
          <w:sz w:val="24"/>
          <w:szCs w:val="21"/>
        </w:rPr>
      </w:pPr>
      <w:r w:rsidRPr="00ED05F0">
        <w:rPr>
          <w:rFonts w:ascii="Times New Roman" w:eastAsia="宋体" w:hAnsi="Times New Roman" w:cs="Times New Roman" w:hint="eastAsia"/>
          <w:sz w:val="24"/>
          <w:szCs w:val="21"/>
        </w:rPr>
        <w:t>20</w:t>
      </w:r>
      <w:r w:rsidRPr="00ED05F0">
        <w:rPr>
          <w:rFonts w:ascii="Times New Roman" w:eastAsia="宋体" w:hAnsi="Times New Roman" w:cs="Times New Roman" w:hint="eastAsia"/>
          <w:sz w:val="24"/>
          <w:szCs w:val="21"/>
        </w:rPr>
        <w:t>、</w:t>
      </w:r>
      <w:r w:rsidRPr="00ED05F0">
        <w:rPr>
          <w:rFonts w:ascii="Times New Roman" w:eastAsia="宋体" w:hAnsi="Times New Roman" w:cs="Times New Roman"/>
          <w:sz w:val="24"/>
          <w:szCs w:val="21"/>
        </w:rPr>
        <w:t>建设工程质量的特性中，</w:t>
      </w:r>
      <w:r w:rsidRPr="00ED05F0">
        <w:rPr>
          <w:rFonts w:ascii="Times New Roman" w:eastAsia="宋体" w:hAnsi="Times New Roman" w:cs="Times New Roman"/>
          <w:sz w:val="24"/>
          <w:szCs w:val="21"/>
        </w:rPr>
        <w:t>“</w:t>
      </w:r>
      <w:r w:rsidRPr="00ED05F0">
        <w:rPr>
          <w:rFonts w:ascii="Times New Roman" w:eastAsia="宋体" w:hAnsi="Times New Roman" w:cs="Times New Roman"/>
          <w:sz w:val="24"/>
          <w:szCs w:val="21"/>
        </w:rPr>
        <w:t>在规定的时间和规定的条件下完成规定功能的能力</w:t>
      </w:r>
      <w:r w:rsidRPr="00ED05F0">
        <w:rPr>
          <w:rFonts w:ascii="Times New Roman" w:eastAsia="宋体" w:hAnsi="Times New Roman" w:cs="Times New Roman"/>
          <w:sz w:val="24"/>
          <w:szCs w:val="21"/>
        </w:rPr>
        <w:t>”</w:t>
      </w:r>
      <w:r w:rsidRPr="00ED05F0">
        <w:rPr>
          <w:rFonts w:ascii="Times New Roman" w:eastAsia="宋体" w:hAnsi="Times New Roman" w:cs="Times New Roman"/>
          <w:sz w:val="24"/>
          <w:szCs w:val="21"/>
        </w:rPr>
        <w:t xml:space="preserve">是指工程的（　</w:t>
      </w:r>
      <w:r w:rsidRPr="00ED05F0">
        <w:rPr>
          <w:rFonts w:ascii="Times New Roman" w:eastAsia="宋体" w:hAnsi="Times New Roman" w:cs="Times New Roman" w:hint="eastAsia"/>
          <w:sz w:val="24"/>
          <w:szCs w:val="21"/>
        </w:rPr>
        <w:t xml:space="preserve">      </w:t>
      </w:r>
      <w:r w:rsidRPr="00ED05F0">
        <w:rPr>
          <w:rFonts w:ascii="Times New Roman" w:eastAsia="宋体" w:hAnsi="Times New Roman" w:cs="Times New Roman"/>
          <w:sz w:val="24"/>
          <w:szCs w:val="21"/>
        </w:rPr>
        <w:t>）。</w:t>
      </w:r>
    </w:p>
    <w:p w:rsidR="00ED05F0" w:rsidRPr="00ED05F0" w:rsidRDefault="00ED05F0" w:rsidP="00ED05F0">
      <w:pPr>
        <w:rPr>
          <w:rFonts w:ascii="Times New Roman" w:eastAsia="宋体" w:hAnsi="Times New Roman" w:cs="Times New Roman" w:hint="eastAsia"/>
          <w:sz w:val="24"/>
          <w:szCs w:val="21"/>
        </w:rPr>
      </w:pPr>
      <w:r w:rsidRPr="00ED05F0">
        <w:rPr>
          <w:rFonts w:ascii="Times New Roman" w:eastAsia="宋体" w:hAnsi="Times New Roman" w:cs="Times New Roman"/>
          <w:sz w:val="24"/>
          <w:szCs w:val="21"/>
        </w:rPr>
        <w:t>A.</w:t>
      </w:r>
      <w:r w:rsidRPr="00ED05F0">
        <w:rPr>
          <w:rFonts w:ascii="Times New Roman" w:eastAsia="宋体" w:hAnsi="Times New Roman" w:cs="Times New Roman"/>
          <w:sz w:val="24"/>
          <w:szCs w:val="21"/>
        </w:rPr>
        <w:t xml:space="preserve">耐久性　　</w:t>
      </w:r>
      <w:proofErr w:type="gramStart"/>
      <w:r w:rsidRPr="00ED05F0">
        <w:rPr>
          <w:rFonts w:ascii="Times New Roman" w:eastAsia="宋体" w:hAnsi="Times New Roman" w:cs="Times New Roman"/>
          <w:sz w:val="24"/>
          <w:szCs w:val="21"/>
        </w:rPr>
        <w:t xml:space="preserve">　</w:t>
      </w:r>
      <w:proofErr w:type="gramEnd"/>
      <w:r w:rsidRPr="00ED05F0">
        <w:rPr>
          <w:rFonts w:ascii="Times New Roman" w:eastAsia="宋体" w:hAnsi="Times New Roman" w:cs="Times New Roman" w:hint="eastAsia"/>
          <w:sz w:val="24"/>
          <w:szCs w:val="21"/>
        </w:rPr>
        <w:t xml:space="preserve">          </w:t>
      </w:r>
      <w:r w:rsidRPr="00ED05F0">
        <w:rPr>
          <w:rFonts w:ascii="Times New Roman" w:eastAsia="宋体" w:hAnsi="Times New Roman" w:cs="Times New Roman"/>
          <w:sz w:val="24"/>
          <w:szCs w:val="21"/>
        </w:rPr>
        <w:t>B.</w:t>
      </w:r>
      <w:r w:rsidRPr="00ED05F0">
        <w:rPr>
          <w:rFonts w:ascii="Times New Roman" w:eastAsia="宋体" w:hAnsi="Times New Roman" w:cs="Times New Roman"/>
          <w:sz w:val="24"/>
          <w:szCs w:val="21"/>
        </w:rPr>
        <w:t>安全性</w:t>
      </w:r>
      <w:r w:rsidRPr="00ED05F0">
        <w:rPr>
          <w:rFonts w:ascii="Times New Roman" w:eastAsia="宋体" w:hAnsi="Times New Roman" w:cs="Times New Roman"/>
          <w:sz w:val="24"/>
          <w:szCs w:val="21"/>
        </w:rPr>
        <w:t xml:space="preserve"> </w:t>
      </w:r>
      <w:r w:rsidRPr="00ED05F0">
        <w:rPr>
          <w:rFonts w:ascii="Times New Roman" w:eastAsia="宋体" w:hAnsi="Times New Roman" w:cs="Times New Roman" w:hint="eastAsia"/>
          <w:sz w:val="24"/>
          <w:szCs w:val="21"/>
        </w:rPr>
        <w:t xml:space="preserve">          </w:t>
      </w:r>
      <w:r w:rsidRPr="00ED05F0">
        <w:rPr>
          <w:rFonts w:ascii="Times New Roman" w:eastAsia="宋体" w:hAnsi="Times New Roman" w:cs="Times New Roman"/>
          <w:sz w:val="24"/>
          <w:szCs w:val="21"/>
        </w:rPr>
        <w:t>C.</w:t>
      </w:r>
      <w:r w:rsidRPr="00ED05F0">
        <w:rPr>
          <w:rFonts w:ascii="Times New Roman" w:eastAsia="宋体" w:hAnsi="Times New Roman" w:cs="Times New Roman"/>
          <w:sz w:val="24"/>
          <w:szCs w:val="21"/>
        </w:rPr>
        <w:t xml:space="preserve">可靠性　　</w:t>
      </w:r>
      <w:r w:rsidRPr="00ED05F0">
        <w:rPr>
          <w:rFonts w:ascii="Times New Roman" w:eastAsia="宋体" w:hAnsi="Times New Roman" w:cs="Times New Roman" w:hint="eastAsia"/>
          <w:sz w:val="24"/>
          <w:szCs w:val="21"/>
        </w:rPr>
        <w:t xml:space="preserve">      </w:t>
      </w:r>
      <w:r w:rsidRPr="00ED05F0">
        <w:rPr>
          <w:rFonts w:ascii="Times New Roman" w:eastAsia="宋体" w:hAnsi="Times New Roman" w:cs="Times New Roman"/>
          <w:sz w:val="24"/>
          <w:szCs w:val="21"/>
        </w:rPr>
        <w:t xml:space="preserve">　</w:t>
      </w:r>
      <w:r w:rsidRPr="00ED05F0">
        <w:rPr>
          <w:rFonts w:ascii="Times New Roman" w:eastAsia="宋体" w:hAnsi="Times New Roman" w:cs="Times New Roman"/>
          <w:sz w:val="24"/>
          <w:szCs w:val="21"/>
        </w:rPr>
        <w:t>D.</w:t>
      </w:r>
      <w:r w:rsidRPr="00ED05F0">
        <w:rPr>
          <w:rFonts w:ascii="Times New Roman" w:eastAsia="宋体" w:hAnsi="Times New Roman" w:cs="Times New Roman"/>
          <w:sz w:val="24"/>
          <w:szCs w:val="21"/>
        </w:rPr>
        <w:t>适用性</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二、多项选择题（请将正确答案的符号添在表格内。每题</w:t>
      </w:r>
      <w:r w:rsidRPr="00ED05F0">
        <w:rPr>
          <w:rFonts w:ascii="Times New Roman" w:eastAsia="宋体" w:hAnsi="Times New Roman" w:cs="Times New Roman" w:hint="eastAsia"/>
          <w:sz w:val="24"/>
          <w:szCs w:val="24"/>
        </w:rPr>
        <w:t>1</w:t>
      </w:r>
      <w:r w:rsidRPr="00ED05F0">
        <w:rPr>
          <w:rFonts w:ascii="Times New Roman" w:eastAsia="宋体" w:hAnsi="Times New Roman" w:cs="Times New Roman" w:hint="eastAsia"/>
          <w:sz w:val="24"/>
          <w:szCs w:val="24"/>
        </w:rPr>
        <w:t>分，共</w:t>
      </w:r>
      <w:r w:rsidRPr="00ED05F0">
        <w:rPr>
          <w:rFonts w:ascii="Times New Roman" w:eastAsia="宋体" w:hAnsi="Times New Roman" w:cs="Times New Roman" w:hint="eastAsia"/>
          <w:sz w:val="24"/>
          <w:szCs w:val="24"/>
        </w:rPr>
        <w:t>10</w:t>
      </w:r>
      <w:r w:rsidRPr="00ED05F0">
        <w:rPr>
          <w:rFonts w:ascii="Times New Roman" w:eastAsia="宋体" w:hAnsi="Times New Roman" w:cs="Times New Roman" w:hint="eastAsia"/>
          <w:sz w:val="24"/>
          <w:szCs w:val="24"/>
        </w:rPr>
        <w:t>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0"/>
        <w:gridCol w:w="763"/>
        <w:gridCol w:w="764"/>
        <w:gridCol w:w="764"/>
        <w:gridCol w:w="765"/>
        <w:gridCol w:w="765"/>
        <w:gridCol w:w="765"/>
        <w:gridCol w:w="765"/>
        <w:gridCol w:w="765"/>
        <w:gridCol w:w="765"/>
        <w:gridCol w:w="821"/>
      </w:tblGrid>
      <w:tr w:rsidR="00ED05F0" w:rsidRPr="00ED05F0" w:rsidTr="007F11F6">
        <w:tc>
          <w:tcPr>
            <w:tcW w:w="1150" w:type="dxa"/>
            <w:shd w:val="clear" w:color="auto" w:fill="auto"/>
          </w:tcPr>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题号</w:t>
            </w:r>
          </w:p>
        </w:tc>
        <w:tc>
          <w:tcPr>
            <w:tcW w:w="1150" w:type="dxa"/>
            <w:shd w:val="clear" w:color="auto" w:fill="auto"/>
          </w:tcPr>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 xml:space="preserve">   1</w:t>
            </w:r>
          </w:p>
        </w:tc>
        <w:tc>
          <w:tcPr>
            <w:tcW w:w="1150" w:type="dxa"/>
            <w:shd w:val="clear" w:color="auto" w:fill="auto"/>
          </w:tcPr>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 xml:space="preserve">   2</w:t>
            </w:r>
          </w:p>
        </w:tc>
        <w:tc>
          <w:tcPr>
            <w:tcW w:w="1150" w:type="dxa"/>
            <w:shd w:val="clear" w:color="auto" w:fill="auto"/>
          </w:tcPr>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 xml:space="preserve">   3</w:t>
            </w:r>
          </w:p>
        </w:tc>
        <w:tc>
          <w:tcPr>
            <w:tcW w:w="1151" w:type="dxa"/>
            <w:shd w:val="clear" w:color="auto" w:fill="auto"/>
          </w:tcPr>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 xml:space="preserve">   4</w:t>
            </w:r>
          </w:p>
        </w:tc>
        <w:tc>
          <w:tcPr>
            <w:tcW w:w="1151" w:type="dxa"/>
            <w:shd w:val="clear" w:color="auto" w:fill="auto"/>
          </w:tcPr>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 xml:space="preserve">    5</w:t>
            </w:r>
          </w:p>
        </w:tc>
        <w:tc>
          <w:tcPr>
            <w:tcW w:w="1151" w:type="dxa"/>
            <w:shd w:val="clear" w:color="auto" w:fill="auto"/>
          </w:tcPr>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 xml:space="preserve">   6</w:t>
            </w:r>
          </w:p>
        </w:tc>
        <w:tc>
          <w:tcPr>
            <w:tcW w:w="1151" w:type="dxa"/>
            <w:shd w:val="clear" w:color="auto" w:fill="auto"/>
          </w:tcPr>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 xml:space="preserve">   7</w:t>
            </w:r>
          </w:p>
        </w:tc>
        <w:tc>
          <w:tcPr>
            <w:tcW w:w="1151" w:type="dxa"/>
            <w:shd w:val="clear" w:color="auto" w:fill="auto"/>
          </w:tcPr>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 xml:space="preserve">   8</w:t>
            </w:r>
          </w:p>
        </w:tc>
        <w:tc>
          <w:tcPr>
            <w:tcW w:w="1151" w:type="dxa"/>
            <w:shd w:val="clear" w:color="auto" w:fill="auto"/>
          </w:tcPr>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 xml:space="preserve">   9</w:t>
            </w:r>
          </w:p>
        </w:tc>
        <w:tc>
          <w:tcPr>
            <w:tcW w:w="1151" w:type="dxa"/>
            <w:shd w:val="clear" w:color="auto" w:fill="auto"/>
          </w:tcPr>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 xml:space="preserve">   10</w:t>
            </w:r>
          </w:p>
        </w:tc>
      </w:tr>
      <w:tr w:rsidR="00ED05F0" w:rsidRPr="00ED05F0" w:rsidTr="007F11F6">
        <w:tc>
          <w:tcPr>
            <w:tcW w:w="1150" w:type="dxa"/>
            <w:shd w:val="clear" w:color="auto" w:fill="auto"/>
          </w:tcPr>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答案</w:t>
            </w:r>
          </w:p>
        </w:tc>
        <w:tc>
          <w:tcPr>
            <w:tcW w:w="1150" w:type="dxa"/>
            <w:shd w:val="clear" w:color="auto" w:fill="auto"/>
          </w:tcPr>
          <w:p w:rsidR="00ED05F0" w:rsidRPr="00ED05F0" w:rsidRDefault="00ED05F0" w:rsidP="00ED05F0">
            <w:pPr>
              <w:rPr>
                <w:rFonts w:ascii="Times New Roman" w:eastAsia="宋体" w:hAnsi="Times New Roman" w:cs="Times New Roman" w:hint="eastAsia"/>
                <w:sz w:val="24"/>
                <w:szCs w:val="24"/>
              </w:rPr>
            </w:pPr>
          </w:p>
        </w:tc>
        <w:tc>
          <w:tcPr>
            <w:tcW w:w="1150" w:type="dxa"/>
            <w:shd w:val="clear" w:color="auto" w:fill="auto"/>
          </w:tcPr>
          <w:p w:rsidR="00ED05F0" w:rsidRPr="00ED05F0" w:rsidRDefault="00ED05F0" w:rsidP="00ED05F0">
            <w:pPr>
              <w:rPr>
                <w:rFonts w:ascii="Times New Roman" w:eastAsia="宋体" w:hAnsi="Times New Roman" w:cs="Times New Roman" w:hint="eastAsia"/>
                <w:sz w:val="24"/>
                <w:szCs w:val="24"/>
              </w:rPr>
            </w:pPr>
          </w:p>
        </w:tc>
        <w:tc>
          <w:tcPr>
            <w:tcW w:w="1150" w:type="dxa"/>
            <w:shd w:val="clear" w:color="auto" w:fill="auto"/>
          </w:tcPr>
          <w:p w:rsidR="00ED05F0" w:rsidRPr="00ED05F0" w:rsidRDefault="00ED05F0" w:rsidP="00ED05F0">
            <w:pPr>
              <w:rPr>
                <w:rFonts w:ascii="Times New Roman" w:eastAsia="宋体" w:hAnsi="Times New Roman" w:cs="Times New Roman" w:hint="eastAsia"/>
                <w:sz w:val="24"/>
                <w:szCs w:val="24"/>
              </w:rPr>
            </w:pPr>
          </w:p>
        </w:tc>
        <w:tc>
          <w:tcPr>
            <w:tcW w:w="1151" w:type="dxa"/>
            <w:shd w:val="clear" w:color="auto" w:fill="auto"/>
          </w:tcPr>
          <w:p w:rsidR="00ED05F0" w:rsidRPr="00ED05F0" w:rsidRDefault="00ED05F0" w:rsidP="00ED05F0">
            <w:pPr>
              <w:rPr>
                <w:rFonts w:ascii="Times New Roman" w:eastAsia="宋体" w:hAnsi="Times New Roman" w:cs="Times New Roman" w:hint="eastAsia"/>
                <w:sz w:val="24"/>
                <w:szCs w:val="24"/>
              </w:rPr>
            </w:pPr>
          </w:p>
        </w:tc>
        <w:tc>
          <w:tcPr>
            <w:tcW w:w="1151" w:type="dxa"/>
            <w:shd w:val="clear" w:color="auto" w:fill="auto"/>
          </w:tcPr>
          <w:p w:rsidR="00ED05F0" w:rsidRPr="00ED05F0" w:rsidRDefault="00ED05F0" w:rsidP="00ED05F0">
            <w:pPr>
              <w:rPr>
                <w:rFonts w:ascii="Times New Roman" w:eastAsia="宋体" w:hAnsi="Times New Roman" w:cs="Times New Roman" w:hint="eastAsia"/>
                <w:sz w:val="24"/>
                <w:szCs w:val="24"/>
              </w:rPr>
            </w:pPr>
          </w:p>
        </w:tc>
        <w:tc>
          <w:tcPr>
            <w:tcW w:w="1151" w:type="dxa"/>
            <w:shd w:val="clear" w:color="auto" w:fill="auto"/>
          </w:tcPr>
          <w:p w:rsidR="00ED05F0" w:rsidRPr="00ED05F0" w:rsidRDefault="00ED05F0" w:rsidP="00ED05F0">
            <w:pPr>
              <w:rPr>
                <w:rFonts w:ascii="Times New Roman" w:eastAsia="宋体" w:hAnsi="Times New Roman" w:cs="Times New Roman" w:hint="eastAsia"/>
                <w:sz w:val="24"/>
                <w:szCs w:val="24"/>
              </w:rPr>
            </w:pPr>
          </w:p>
        </w:tc>
        <w:tc>
          <w:tcPr>
            <w:tcW w:w="1151" w:type="dxa"/>
            <w:shd w:val="clear" w:color="auto" w:fill="auto"/>
          </w:tcPr>
          <w:p w:rsidR="00ED05F0" w:rsidRPr="00ED05F0" w:rsidRDefault="00ED05F0" w:rsidP="00ED05F0">
            <w:pPr>
              <w:rPr>
                <w:rFonts w:ascii="Times New Roman" w:eastAsia="宋体" w:hAnsi="Times New Roman" w:cs="Times New Roman" w:hint="eastAsia"/>
                <w:sz w:val="24"/>
                <w:szCs w:val="24"/>
              </w:rPr>
            </w:pPr>
          </w:p>
        </w:tc>
        <w:tc>
          <w:tcPr>
            <w:tcW w:w="1151" w:type="dxa"/>
            <w:shd w:val="clear" w:color="auto" w:fill="auto"/>
          </w:tcPr>
          <w:p w:rsidR="00ED05F0" w:rsidRPr="00ED05F0" w:rsidRDefault="00ED05F0" w:rsidP="00ED05F0">
            <w:pPr>
              <w:rPr>
                <w:rFonts w:ascii="Times New Roman" w:eastAsia="宋体" w:hAnsi="Times New Roman" w:cs="Times New Roman" w:hint="eastAsia"/>
                <w:sz w:val="24"/>
                <w:szCs w:val="24"/>
              </w:rPr>
            </w:pPr>
          </w:p>
        </w:tc>
        <w:tc>
          <w:tcPr>
            <w:tcW w:w="1151" w:type="dxa"/>
            <w:shd w:val="clear" w:color="auto" w:fill="auto"/>
          </w:tcPr>
          <w:p w:rsidR="00ED05F0" w:rsidRPr="00ED05F0" w:rsidRDefault="00ED05F0" w:rsidP="00ED05F0">
            <w:pPr>
              <w:rPr>
                <w:rFonts w:ascii="Times New Roman" w:eastAsia="宋体" w:hAnsi="Times New Roman" w:cs="Times New Roman" w:hint="eastAsia"/>
                <w:sz w:val="24"/>
                <w:szCs w:val="24"/>
              </w:rPr>
            </w:pPr>
          </w:p>
        </w:tc>
        <w:tc>
          <w:tcPr>
            <w:tcW w:w="1151" w:type="dxa"/>
            <w:shd w:val="clear" w:color="auto" w:fill="auto"/>
          </w:tcPr>
          <w:p w:rsidR="00ED05F0" w:rsidRPr="00ED05F0" w:rsidRDefault="00ED05F0" w:rsidP="00ED05F0">
            <w:pPr>
              <w:rPr>
                <w:rFonts w:ascii="Times New Roman" w:eastAsia="宋体" w:hAnsi="Times New Roman" w:cs="Times New Roman" w:hint="eastAsia"/>
                <w:sz w:val="24"/>
                <w:szCs w:val="24"/>
              </w:rPr>
            </w:pPr>
          </w:p>
        </w:tc>
      </w:tr>
    </w:tbl>
    <w:p w:rsidR="00ED05F0" w:rsidRPr="00ED05F0" w:rsidRDefault="00ED05F0" w:rsidP="00ED05F0">
      <w:pPr>
        <w:rPr>
          <w:rFonts w:ascii="宋体" w:eastAsia="宋体" w:hAnsi="宋体" w:cs="宋体" w:hint="eastAsia"/>
          <w:kern w:val="0"/>
          <w:sz w:val="24"/>
          <w:szCs w:val="24"/>
        </w:rPr>
      </w:pPr>
      <w:r w:rsidRPr="00ED05F0">
        <w:rPr>
          <w:rFonts w:ascii="宋体" w:eastAsia="宋体" w:hAnsi="宋体" w:cs="宋体" w:hint="eastAsia"/>
          <w:kern w:val="0"/>
          <w:sz w:val="24"/>
          <w:szCs w:val="24"/>
        </w:rPr>
        <w:t>1、</w:t>
      </w:r>
      <w:r w:rsidRPr="00ED05F0">
        <w:rPr>
          <w:rFonts w:ascii="宋体" w:eastAsia="宋体" w:hAnsi="宋体" w:cs="宋体"/>
          <w:kern w:val="0"/>
          <w:sz w:val="24"/>
          <w:szCs w:val="24"/>
        </w:rPr>
        <w:t>设备制造过程的质量监控包括（ </w:t>
      </w:r>
      <w:r w:rsidRPr="00ED05F0">
        <w:rPr>
          <w:rFonts w:ascii="宋体" w:eastAsia="宋体" w:hAnsi="宋体" w:cs="宋体" w:hint="eastAsia"/>
          <w:kern w:val="0"/>
          <w:sz w:val="24"/>
          <w:szCs w:val="24"/>
        </w:rPr>
        <w:t xml:space="preserve">      </w:t>
      </w:r>
      <w:r w:rsidRPr="00ED05F0">
        <w:rPr>
          <w:rFonts w:ascii="宋体" w:eastAsia="宋体" w:hAnsi="宋体" w:cs="宋体"/>
          <w:kern w:val="0"/>
          <w:sz w:val="24"/>
          <w:szCs w:val="24"/>
        </w:rPr>
        <w:t xml:space="preserve">）。   </w:t>
      </w:r>
    </w:p>
    <w:p w:rsidR="00ED05F0" w:rsidRPr="00ED05F0" w:rsidRDefault="00ED05F0" w:rsidP="00ED05F0">
      <w:pPr>
        <w:rPr>
          <w:rFonts w:ascii="宋体" w:eastAsia="宋体" w:hAnsi="宋体" w:cs="宋体" w:hint="eastAsia"/>
          <w:kern w:val="0"/>
          <w:sz w:val="24"/>
          <w:szCs w:val="24"/>
        </w:rPr>
      </w:pPr>
      <w:r w:rsidRPr="00ED05F0">
        <w:rPr>
          <w:rFonts w:ascii="宋体" w:eastAsia="宋体" w:hAnsi="宋体" w:cs="宋体"/>
          <w:kern w:val="0"/>
          <w:sz w:val="24"/>
          <w:szCs w:val="24"/>
        </w:rPr>
        <w:t xml:space="preserve">A. 制造过程的监督和检验   B. 工序产品的检查与控制   C. 设备出厂前的质量控制   D. 质量记录资料的监控   </w:t>
      </w:r>
    </w:p>
    <w:p w:rsidR="00ED05F0" w:rsidRPr="00ED05F0" w:rsidRDefault="00ED05F0" w:rsidP="00ED05F0">
      <w:pPr>
        <w:rPr>
          <w:rFonts w:ascii="宋体" w:eastAsia="宋体" w:hAnsi="宋体" w:cs="Times New Roman" w:hint="eastAsia"/>
          <w:sz w:val="24"/>
          <w:szCs w:val="24"/>
        </w:rPr>
      </w:pPr>
      <w:r w:rsidRPr="00ED05F0">
        <w:rPr>
          <w:rFonts w:ascii="宋体" w:eastAsia="宋体" w:hAnsi="宋体" w:cs="Times New Roman" w:hint="eastAsia"/>
          <w:sz w:val="24"/>
          <w:szCs w:val="24"/>
        </w:rPr>
        <w:t>2、</w:t>
      </w:r>
      <w:r w:rsidRPr="00ED05F0">
        <w:rPr>
          <w:rFonts w:ascii="宋体" w:eastAsia="宋体" w:hAnsi="宋体" w:cs="Times New Roman"/>
          <w:sz w:val="24"/>
          <w:szCs w:val="24"/>
        </w:rPr>
        <w:t>设备安装过程的质量控制主要包括（ </w:t>
      </w:r>
      <w:r w:rsidRPr="00ED05F0">
        <w:rPr>
          <w:rFonts w:ascii="宋体" w:eastAsia="宋体" w:hAnsi="宋体" w:cs="Times New Roman" w:hint="eastAsia"/>
          <w:sz w:val="24"/>
          <w:szCs w:val="24"/>
        </w:rPr>
        <w:t xml:space="preserve">     </w:t>
      </w:r>
      <w:r w:rsidRPr="00ED05F0">
        <w:rPr>
          <w:rFonts w:ascii="宋体" w:eastAsia="宋体" w:hAnsi="宋体" w:cs="Times New Roman"/>
          <w:sz w:val="24"/>
          <w:szCs w:val="24"/>
        </w:rPr>
        <w:t xml:space="preserve"> ）等不同工序的质量控制。 </w:t>
      </w:r>
    </w:p>
    <w:p w:rsidR="00ED05F0" w:rsidRPr="00ED05F0" w:rsidRDefault="00ED05F0" w:rsidP="00ED05F0">
      <w:pPr>
        <w:rPr>
          <w:rFonts w:ascii="宋体" w:eastAsia="宋体" w:hAnsi="宋体" w:cs="Times New Roman" w:hint="eastAsia"/>
          <w:sz w:val="24"/>
          <w:szCs w:val="24"/>
        </w:rPr>
      </w:pPr>
      <w:r w:rsidRPr="00ED05F0">
        <w:rPr>
          <w:rFonts w:ascii="宋体" w:eastAsia="宋体" w:hAnsi="宋体" w:cs="Times New Roman"/>
          <w:sz w:val="24"/>
          <w:szCs w:val="24"/>
        </w:rPr>
        <w:t xml:space="preserve">A. 安装设备验收资料 </w:t>
      </w:r>
      <w:r w:rsidRPr="00ED05F0">
        <w:rPr>
          <w:rFonts w:ascii="宋体" w:eastAsia="宋体" w:hAnsi="宋体" w:cs="Times New Roman" w:hint="eastAsia"/>
          <w:sz w:val="24"/>
          <w:szCs w:val="24"/>
        </w:rPr>
        <w:t xml:space="preserve">      </w:t>
      </w:r>
      <w:r w:rsidRPr="00ED05F0">
        <w:rPr>
          <w:rFonts w:ascii="宋体" w:eastAsia="宋体" w:hAnsi="宋体" w:cs="Times New Roman"/>
          <w:sz w:val="24"/>
          <w:szCs w:val="24"/>
        </w:rPr>
        <w:t xml:space="preserve">B. 设备就位 </w:t>
      </w:r>
      <w:r w:rsidRPr="00ED05F0">
        <w:rPr>
          <w:rFonts w:ascii="宋体" w:eastAsia="宋体" w:hAnsi="宋体" w:cs="Times New Roman" w:hint="eastAsia"/>
          <w:sz w:val="24"/>
          <w:szCs w:val="24"/>
        </w:rPr>
        <w:t xml:space="preserve">              </w:t>
      </w:r>
      <w:r w:rsidRPr="00ED05F0">
        <w:rPr>
          <w:rFonts w:ascii="宋体" w:eastAsia="宋体" w:hAnsi="宋体" w:cs="Times New Roman"/>
          <w:sz w:val="24"/>
          <w:szCs w:val="24"/>
        </w:rPr>
        <w:t xml:space="preserve">C. 调平与找正 </w:t>
      </w:r>
      <w:r w:rsidRPr="00ED05F0">
        <w:rPr>
          <w:rFonts w:ascii="宋体" w:eastAsia="宋体" w:hAnsi="宋体" w:cs="Times New Roman" w:hint="eastAsia"/>
          <w:sz w:val="24"/>
          <w:szCs w:val="24"/>
        </w:rPr>
        <w:t xml:space="preserve">            </w:t>
      </w:r>
      <w:r w:rsidRPr="00ED05F0">
        <w:rPr>
          <w:rFonts w:ascii="宋体" w:eastAsia="宋体" w:hAnsi="宋体" w:cs="Times New Roman"/>
          <w:sz w:val="24"/>
          <w:szCs w:val="24"/>
        </w:rPr>
        <w:t xml:space="preserve">D. 二次灌浆 </w:t>
      </w:r>
    </w:p>
    <w:p w:rsidR="00ED05F0" w:rsidRPr="00ED05F0" w:rsidRDefault="00ED05F0" w:rsidP="00ED05F0">
      <w:pPr>
        <w:rPr>
          <w:rFonts w:ascii="Times New Roman" w:eastAsia="宋体" w:hAnsi="Times New Roman" w:cs="Times New Roman" w:hint="eastAsia"/>
          <w:sz w:val="24"/>
          <w:szCs w:val="24"/>
        </w:rPr>
      </w:pPr>
      <w:r w:rsidRPr="00ED05F0">
        <w:rPr>
          <w:rFonts w:ascii="宋体" w:eastAsia="宋体" w:hAnsi="宋体" w:cs="Times New Roman" w:hint="eastAsia"/>
          <w:sz w:val="24"/>
          <w:szCs w:val="24"/>
        </w:rPr>
        <w:t>3、</w:t>
      </w:r>
      <w:r w:rsidRPr="00ED05F0">
        <w:rPr>
          <w:rFonts w:ascii="Times New Roman" w:eastAsia="宋体" w:hAnsi="Times New Roman" w:cs="Times New Roman" w:hint="eastAsia"/>
          <w:sz w:val="24"/>
          <w:szCs w:val="24"/>
        </w:rPr>
        <w:t>根据质量管理的基本原理，质量计划包含为达到质量目标、质量要求的</w:t>
      </w:r>
      <w:r w:rsidRPr="00ED05F0">
        <w:rPr>
          <w:rFonts w:ascii="Times New Roman" w:eastAsia="宋体" w:hAnsi="Times New Roman" w:cs="Times New Roman" w:hint="eastAsia"/>
          <w:sz w:val="24"/>
          <w:szCs w:val="24"/>
        </w:rPr>
        <w:t>(     )</w:t>
      </w:r>
      <w:r w:rsidRPr="00ED05F0">
        <w:rPr>
          <w:rFonts w:ascii="Times New Roman" w:eastAsia="宋体" w:hAnsi="Times New Roman" w:cs="Times New Roman" w:hint="eastAsia"/>
          <w:sz w:val="24"/>
          <w:szCs w:val="24"/>
        </w:rPr>
        <w:t>环节的相关内容，即</w:t>
      </w:r>
      <w:r w:rsidRPr="00ED05F0">
        <w:rPr>
          <w:rFonts w:ascii="Times New Roman" w:eastAsia="宋体" w:hAnsi="Times New Roman" w:cs="Times New Roman" w:hint="eastAsia"/>
          <w:sz w:val="24"/>
          <w:szCs w:val="24"/>
        </w:rPr>
        <w:t>PDCA</w:t>
      </w:r>
      <w:r w:rsidRPr="00ED05F0">
        <w:rPr>
          <w:rFonts w:ascii="Times New Roman" w:eastAsia="宋体" w:hAnsi="Times New Roman" w:cs="Times New Roman" w:hint="eastAsia"/>
          <w:sz w:val="24"/>
          <w:szCs w:val="24"/>
        </w:rPr>
        <w:t>循环。</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A</w:t>
      </w:r>
      <w:r w:rsidRPr="00ED05F0">
        <w:rPr>
          <w:rFonts w:ascii="Times New Roman" w:eastAsia="宋体" w:hAnsi="Times New Roman" w:cs="Times New Roman" w:hint="eastAsia"/>
          <w:sz w:val="24"/>
          <w:szCs w:val="24"/>
        </w:rPr>
        <w:t>．计划</w:t>
      </w:r>
      <w:r w:rsidRPr="00ED05F0">
        <w:rPr>
          <w:rFonts w:ascii="Times New Roman" w:eastAsia="宋体" w:hAnsi="Times New Roman" w:cs="Times New Roman" w:hint="eastAsia"/>
          <w:sz w:val="24"/>
          <w:szCs w:val="24"/>
        </w:rPr>
        <w:t xml:space="preserve">                  B</w:t>
      </w:r>
      <w:r w:rsidRPr="00ED05F0">
        <w:rPr>
          <w:rFonts w:ascii="Times New Roman" w:eastAsia="宋体" w:hAnsi="Times New Roman" w:cs="Times New Roman" w:hint="eastAsia"/>
          <w:sz w:val="24"/>
          <w:szCs w:val="24"/>
        </w:rPr>
        <w:t>．实施</w:t>
      </w:r>
      <w:r w:rsidRPr="00ED05F0">
        <w:rPr>
          <w:rFonts w:ascii="Times New Roman" w:eastAsia="宋体" w:hAnsi="Times New Roman" w:cs="Times New Roman" w:hint="eastAsia"/>
          <w:sz w:val="24"/>
          <w:szCs w:val="24"/>
        </w:rPr>
        <w:t xml:space="preserve">            C</w:t>
      </w:r>
      <w:r w:rsidRPr="00ED05F0">
        <w:rPr>
          <w:rFonts w:ascii="Times New Roman" w:eastAsia="宋体" w:hAnsi="Times New Roman" w:cs="Times New Roman" w:hint="eastAsia"/>
          <w:sz w:val="24"/>
          <w:szCs w:val="24"/>
        </w:rPr>
        <w:t>．检查</w:t>
      </w:r>
      <w:r w:rsidRPr="00ED05F0">
        <w:rPr>
          <w:rFonts w:ascii="Times New Roman" w:eastAsia="宋体" w:hAnsi="Times New Roman" w:cs="Times New Roman" w:hint="eastAsia"/>
          <w:sz w:val="24"/>
          <w:szCs w:val="24"/>
        </w:rPr>
        <w:t xml:space="preserve">          D</w:t>
      </w:r>
      <w:r w:rsidRPr="00ED05F0">
        <w:rPr>
          <w:rFonts w:ascii="Times New Roman" w:eastAsia="宋体" w:hAnsi="Times New Roman" w:cs="Times New Roman" w:hint="eastAsia"/>
          <w:sz w:val="24"/>
          <w:szCs w:val="24"/>
        </w:rPr>
        <w:t>．处理</w:t>
      </w:r>
      <w:r w:rsidRPr="00ED05F0">
        <w:rPr>
          <w:rFonts w:ascii="Times New Roman" w:eastAsia="宋体" w:hAnsi="Times New Roman" w:cs="Times New Roman" w:hint="eastAsia"/>
          <w:sz w:val="24"/>
          <w:szCs w:val="24"/>
        </w:rPr>
        <w:t xml:space="preserve">        E</w:t>
      </w:r>
      <w:r w:rsidRPr="00ED05F0">
        <w:rPr>
          <w:rFonts w:ascii="Times New Roman" w:eastAsia="宋体" w:hAnsi="Times New Roman" w:cs="Times New Roman" w:hint="eastAsia"/>
          <w:sz w:val="24"/>
          <w:szCs w:val="24"/>
        </w:rPr>
        <w:t>．控制</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4</w:t>
      </w:r>
      <w:r w:rsidRPr="00ED05F0">
        <w:rPr>
          <w:rFonts w:ascii="Times New Roman" w:eastAsia="宋体" w:hAnsi="Times New Roman" w:cs="Times New Roman" w:hint="eastAsia"/>
          <w:sz w:val="24"/>
          <w:szCs w:val="24"/>
        </w:rPr>
        <w:t>、为确保工程质量，建设部规定，在市政工程及房屋建筑工程项目中，对</w:t>
      </w:r>
      <w:r w:rsidRPr="00ED05F0">
        <w:rPr>
          <w:rFonts w:ascii="Times New Roman" w:eastAsia="宋体" w:hAnsi="Times New Roman" w:cs="Times New Roman" w:hint="eastAsia"/>
          <w:sz w:val="24"/>
          <w:szCs w:val="24"/>
        </w:rPr>
        <w:t>(          )</w:t>
      </w:r>
      <w:r w:rsidRPr="00ED05F0">
        <w:rPr>
          <w:rFonts w:ascii="Times New Roman" w:eastAsia="宋体" w:hAnsi="Times New Roman" w:cs="Times New Roman" w:hint="eastAsia"/>
          <w:sz w:val="24"/>
          <w:szCs w:val="24"/>
        </w:rPr>
        <w:t>实行见证取样。</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A</w:t>
      </w:r>
      <w:r w:rsidRPr="00ED05F0">
        <w:rPr>
          <w:rFonts w:ascii="Times New Roman" w:eastAsia="宋体" w:hAnsi="Times New Roman" w:cs="Times New Roman" w:hint="eastAsia"/>
          <w:sz w:val="24"/>
          <w:szCs w:val="24"/>
        </w:rPr>
        <w:t>．工程材料</w:t>
      </w:r>
      <w:r w:rsidRPr="00ED05F0">
        <w:rPr>
          <w:rFonts w:ascii="Times New Roman" w:eastAsia="宋体" w:hAnsi="Times New Roman" w:cs="Times New Roman" w:hint="eastAsia"/>
          <w:sz w:val="24"/>
          <w:szCs w:val="24"/>
        </w:rPr>
        <w:t xml:space="preserve">              B</w:t>
      </w:r>
      <w:r w:rsidRPr="00ED05F0">
        <w:rPr>
          <w:rFonts w:ascii="Times New Roman" w:eastAsia="宋体" w:hAnsi="Times New Roman" w:cs="Times New Roman" w:hint="eastAsia"/>
          <w:sz w:val="24"/>
          <w:szCs w:val="24"/>
        </w:rPr>
        <w:t>．承重结构的混凝土试块</w:t>
      </w:r>
      <w:r w:rsidRPr="00ED05F0">
        <w:rPr>
          <w:rFonts w:ascii="Times New Roman" w:eastAsia="宋体" w:hAnsi="Times New Roman" w:cs="Times New Roman" w:hint="eastAsia"/>
          <w:sz w:val="24"/>
          <w:szCs w:val="24"/>
        </w:rPr>
        <w:t xml:space="preserve">          C</w:t>
      </w:r>
      <w:r w:rsidRPr="00ED05F0">
        <w:rPr>
          <w:rFonts w:ascii="Times New Roman" w:eastAsia="宋体" w:hAnsi="Times New Roman" w:cs="Times New Roman" w:hint="eastAsia"/>
          <w:sz w:val="24"/>
          <w:szCs w:val="24"/>
        </w:rPr>
        <w:t>．承重墙体的砂浆试块</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lastRenderedPageBreak/>
        <w:t>D</w:t>
      </w:r>
      <w:r w:rsidRPr="00ED05F0">
        <w:rPr>
          <w:rFonts w:ascii="Times New Roman" w:eastAsia="宋体" w:hAnsi="Times New Roman" w:cs="Times New Roman" w:hint="eastAsia"/>
          <w:sz w:val="24"/>
          <w:szCs w:val="24"/>
        </w:rPr>
        <w:t>．构配件</w:t>
      </w:r>
      <w:r w:rsidRPr="00ED05F0">
        <w:rPr>
          <w:rFonts w:ascii="Times New Roman" w:eastAsia="宋体" w:hAnsi="Times New Roman" w:cs="Times New Roman" w:hint="eastAsia"/>
          <w:sz w:val="24"/>
          <w:szCs w:val="24"/>
        </w:rPr>
        <w:t xml:space="preserve">                E</w:t>
      </w:r>
      <w:r w:rsidRPr="00ED05F0">
        <w:rPr>
          <w:rFonts w:ascii="Times New Roman" w:eastAsia="宋体" w:hAnsi="Times New Roman" w:cs="Times New Roman" w:hint="eastAsia"/>
          <w:sz w:val="24"/>
          <w:szCs w:val="24"/>
        </w:rPr>
        <w:t>．结构工程的受力钢筋</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5</w:t>
      </w:r>
      <w:r w:rsidRPr="00ED05F0">
        <w:rPr>
          <w:rFonts w:ascii="Times New Roman" w:eastAsia="宋体" w:hAnsi="Times New Roman" w:cs="Times New Roman" w:hint="eastAsia"/>
          <w:sz w:val="24"/>
          <w:szCs w:val="24"/>
        </w:rPr>
        <w:t>、监理工程师对设备基础检查验收时应注意</w:t>
      </w:r>
      <w:r w:rsidRPr="00ED05F0">
        <w:rPr>
          <w:rFonts w:ascii="Times New Roman" w:eastAsia="宋体" w:hAnsi="Times New Roman" w:cs="Times New Roman" w:hint="eastAsia"/>
          <w:sz w:val="24"/>
          <w:szCs w:val="24"/>
        </w:rPr>
        <w:t>(            )</w:t>
      </w:r>
      <w:r w:rsidRPr="00ED05F0">
        <w:rPr>
          <w:rFonts w:ascii="Times New Roman" w:eastAsia="宋体" w:hAnsi="Times New Roman" w:cs="Times New Roman" w:hint="eastAsia"/>
          <w:sz w:val="24"/>
          <w:szCs w:val="24"/>
        </w:rPr>
        <w:t>。</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A</w:t>
      </w:r>
      <w:r w:rsidRPr="00ED05F0">
        <w:rPr>
          <w:rFonts w:ascii="Times New Roman" w:eastAsia="宋体" w:hAnsi="Times New Roman" w:cs="Times New Roman" w:hint="eastAsia"/>
          <w:sz w:val="24"/>
          <w:szCs w:val="24"/>
        </w:rPr>
        <w:t>．基础表面的模板、地脚螺栓等必须拆除</w:t>
      </w:r>
      <w:r w:rsidRPr="00ED05F0">
        <w:rPr>
          <w:rFonts w:ascii="Times New Roman" w:eastAsia="宋体" w:hAnsi="Times New Roman" w:cs="Times New Roman" w:hint="eastAsia"/>
          <w:sz w:val="24"/>
          <w:szCs w:val="24"/>
        </w:rPr>
        <w:t>B</w:t>
      </w:r>
      <w:r w:rsidRPr="00ED05F0">
        <w:rPr>
          <w:rFonts w:ascii="Times New Roman" w:eastAsia="宋体" w:hAnsi="Times New Roman" w:cs="Times New Roman" w:hint="eastAsia"/>
          <w:sz w:val="24"/>
          <w:szCs w:val="24"/>
        </w:rPr>
        <w:t>．模板尺寸、位置、标高是否符合要求</w:t>
      </w:r>
      <w:r w:rsidRPr="00ED05F0">
        <w:rPr>
          <w:rFonts w:ascii="Times New Roman" w:eastAsia="宋体" w:hAnsi="Times New Roman" w:cs="Times New Roman" w:hint="eastAsia"/>
          <w:sz w:val="24"/>
          <w:szCs w:val="24"/>
        </w:rPr>
        <w:t>C</w:t>
      </w:r>
      <w:r w:rsidRPr="00ED05F0">
        <w:rPr>
          <w:rFonts w:ascii="Times New Roman" w:eastAsia="宋体" w:hAnsi="Times New Roman" w:cs="Times New Roman" w:hint="eastAsia"/>
          <w:sz w:val="24"/>
          <w:szCs w:val="24"/>
        </w:rPr>
        <w:t>．预埋件的数量和位置的正确性</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D</w:t>
      </w:r>
      <w:r w:rsidRPr="00ED05F0">
        <w:rPr>
          <w:rFonts w:ascii="Times New Roman" w:eastAsia="宋体" w:hAnsi="Times New Roman" w:cs="Times New Roman" w:hint="eastAsia"/>
          <w:sz w:val="24"/>
          <w:szCs w:val="24"/>
        </w:rPr>
        <w:t>．表面杂物应清除干净</w:t>
      </w:r>
      <w:r w:rsidRPr="00ED05F0">
        <w:rPr>
          <w:rFonts w:ascii="Times New Roman" w:eastAsia="宋体" w:hAnsi="Times New Roman" w:cs="Times New Roman" w:hint="eastAsia"/>
          <w:sz w:val="24"/>
          <w:szCs w:val="24"/>
        </w:rPr>
        <w:t xml:space="preserve">                E</w:t>
      </w:r>
      <w:r w:rsidRPr="00ED05F0">
        <w:rPr>
          <w:rFonts w:ascii="Times New Roman" w:eastAsia="宋体" w:hAnsi="Times New Roman" w:cs="Times New Roman" w:hint="eastAsia"/>
          <w:sz w:val="24"/>
          <w:szCs w:val="24"/>
        </w:rPr>
        <w:t>．钢筋的规格型号是否符合要求</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6</w:t>
      </w:r>
      <w:r w:rsidRPr="00ED05F0">
        <w:rPr>
          <w:rFonts w:ascii="Times New Roman" w:eastAsia="宋体" w:hAnsi="Times New Roman" w:cs="Times New Roman" w:hint="eastAsia"/>
          <w:sz w:val="24"/>
          <w:szCs w:val="24"/>
        </w:rPr>
        <w:t>、质量问题处理报告的内容包括</w:t>
      </w:r>
      <w:r w:rsidRPr="00ED05F0">
        <w:rPr>
          <w:rFonts w:ascii="Times New Roman" w:eastAsia="宋体" w:hAnsi="Times New Roman" w:cs="Times New Roman" w:hint="eastAsia"/>
          <w:sz w:val="24"/>
          <w:szCs w:val="24"/>
        </w:rPr>
        <w:t>(               )</w:t>
      </w:r>
      <w:r w:rsidRPr="00ED05F0">
        <w:rPr>
          <w:rFonts w:ascii="Times New Roman" w:eastAsia="宋体" w:hAnsi="Times New Roman" w:cs="Times New Roman" w:hint="eastAsia"/>
          <w:sz w:val="24"/>
          <w:szCs w:val="24"/>
        </w:rPr>
        <w:t>。</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A</w:t>
      </w:r>
      <w:r w:rsidRPr="00ED05F0">
        <w:rPr>
          <w:rFonts w:ascii="Times New Roman" w:eastAsia="宋体" w:hAnsi="Times New Roman" w:cs="Times New Roman" w:hint="eastAsia"/>
          <w:sz w:val="24"/>
          <w:szCs w:val="24"/>
        </w:rPr>
        <w:t>．组织技术鉴定</w:t>
      </w:r>
      <w:r w:rsidRPr="00ED05F0">
        <w:rPr>
          <w:rFonts w:ascii="Times New Roman" w:eastAsia="宋体" w:hAnsi="Times New Roman" w:cs="Times New Roman" w:hint="eastAsia"/>
          <w:sz w:val="24"/>
          <w:szCs w:val="24"/>
        </w:rPr>
        <w:t xml:space="preserve">    B</w:t>
      </w:r>
      <w:r w:rsidRPr="00ED05F0">
        <w:rPr>
          <w:rFonts w:ascii="Times New Roman" w:eastAsia="宋体" w:hAnsi="Times New Roman" w:cs="Times New Roman" w:hint="eastAsia"/>
          <w:sz w:val="24"/>
          <w:szCs w:val="24"/>
        </w:rPr>
        <w:t>．实施处理中的有关原始数据、验收记录、资料</w:t>
      </w:r>
      <w:r w:rsidRPr="00ED05F0">
        <w:rPr>
          <w:rFonts w:ascii="Times New Roman" w:eastAsia="宋体" w:hAnsi="Times New Roman" w:cs="Times New Roman" w:hint="eastAsia"/>
          <w:sz w:val="24"/>
          <w:szCs w:val="24"/>
        </w:rPr>
        <w:t xml:space="preserve">    C</w:t>
      </w:r>
      <w:r w:rsidRPr="00ED05F0">
        <w:rPr>
          <w:rFonts w:ascii="Times New Roman" w:eastAsia="宋体" w:hAnsi="Times New Roman" w:cs="Times New Roman" w:hint="eastAsia"/>
          <w:sz w:val="24"/>
          <w:szCs w:val="24"/>
        </w:rPr>
        <w:t>．审核认可的质量问题处理方案</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D</w:t>
      </w:r>
      <w:r w:rsidRPr="00ED05F0">
        <w:rPr>
          <w:rFonts w:ascii="Times New Roman" w:eastAsia="宋体" w:hAnsi="Times New Roman" w:cs="Times New Roman" w:hint="eastAsia"/>
          <w:sz w:val="24"/>
          <w:szCs w:val="24"/>
        </w:rPr>
        <w:t>．对处理结果的检查、鉴定和验收结论</w:t>
      </w:r>
      <w:r w:rsidRPr="00ED05F0">
        <w:rPr>
          <w:rFonts w:ascii="Times New Roman" w:eastAsia="宋体" w:hAnsi="Times New Roman" w:cs="Times New Roman" w:hint="eastAsia"/>
          <w:sz w:val="24"/>
          <w:szCs w:val="24"/>
        </w:rPr>
        <w:t xml:space="preserve">         E</w:t>
      </w:r>
      <w:r w:rsidRPr="00ED05F0">
        <w:rPr>
          <w:rFonts w:ascii="Times New Roman" w:eastAsia="宋体" w:hAnsi="Times New Roman" w:cs="Times New Roman" w:hint="eastAsia"/>
          <w:sz w:val="24"/>
          <w:szCs w:val="24"/>
        </w:rPr>
        <w:t>．事故性质</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7</w:t>
      </w:r>
      <w:r w:rsidRPr="00ED05F0">
        <w:rPr>
          <w:rFonts w:ascii="Times New Roman" w:eastAsia="宋体" w:hAnsi="Times New Roman" w:cs="Times New Roman" w:hint="eastAsia"/>
          <w:sz w:val="24"/>
          <w:szCs w:val="24"/>
        </w:rPr>
        <w:t>、控制图可以用来</w:t>
      </w:r>
      <w:r w:rsidRPr="00ED05F0">
        <w:rPr>
          <w:rFonts w:ascii="Times New Roman" w:eastAsia="宋体" w:hAnsi="Times New Roman" w:cs="Times New Roman" w:hint="eastAsia"/>
          <w:sz w:val="24"/>
          <w:szCs w:val="24"/>
        </w:rPr>
        <w:t>(           )</w:t>
      </w:r>
      <w:r w:rsidRPr="00ED05F0">
        <w:rPr>
          <w:rFonts w:ascii="Times New Roman" w:eastAsia="宋体" w:hAnsi="Times New Roman" w:cs="Times New Roman" w:hint="eastAsia"/>
          <w:sz w:val="24"/>
          <w:szCs w:val="24"/>
        </w:rPr>
        <w:t>。</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A</w:t>
      </w:r>
      <w:r w:rsidRPr="00ED05F0">
        <w:rPr>
          <w:rFonts w:ascii="Times New Roman" w:eastAsia="宋体" w:hAnsi="Times New Roman" w:cs="Times New Roman" w:hint="eastAsia"/>
          <w:sz w:val="24"/>
          <w:szCs w:val="24"/>
        </w:rPr>
        <w:t>．分析生产过程是否稳定</w:t>
      </w:r>
      <w:r w:rsidRPr="00ED05F0">
        <w:rPr>
          <w:rFonts w:ascii="Times New Roman" w:eastAsia="宋体" w:hAnsi="Times New Roman" w:cs="Times New Roman" w:hint="eastAsia"/>
          <w:sz w:val="24"/>
          <w:szCs w:val="24"/>
        </w:rPr>
        <w:t xml:space="preserve">       B</w:t>
      </w:r>
      <w:r w:rsidRPr="00ED05F0">
        <w:rPr>
          <w:rFonts w:ascii="Times New Roman" w:eastAsia="宋体" w:hAnsi="Times New Roman" w:cs="Times New Roman" w:hint="eastAsia"/>
          <w:sz w:val="24"/>
          <w:szCs w:val="24"/>
        </w:rPr>
        <w:t>．确定公差范围</w:t>
      </w:r>
      <w:r w:rsidRPr="00ED05F0">
        <w:rPr>
          <w:rFonts w:ascii="Times New Roman" w:eastAsia="宋体" w:hAnsi="Times New Roman" w:cs="Times New Roman" w:hint="eastAsia"/>
          <w:sz w:val="24"/>
          <w:szCs w:val="24"/>
        </w:rPr>
        <w:t xml:space="preserve">       C</w:t>
      </w:r>
      <w:r w:rsidRPr="00ED05F0">
        <w:rPr>
          <w:rFonts w:ascii="Times New Roman" w:eastAsia="宋体" w:hAnsi="Times New Roman" w:cs="Times New Roman" w:hint="eastAsia"/>
          <w:sz w:val="24"/>
          <w:szCs w:val="24"/>
        </w:rPr>
        <w:t>．控制生产过程质量状态</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D</w:t>
      </w:r>
      <w:r w:rsidRPr="00ED05F0">
        <w:rPr>
          <w:rFonts w:ascii="Times New Roman" w:eastAsia="宋体" w:hAnsi="Times New Roman" w:cs="Times New Roman" w:hint="eastAsia"/>
          <w:sz w:val="24"/>
          <w:szCs w:val="24"/>
        </w:rPr>
        <w:t>．制定质量标准</w:t>
      </w:r>
      <w:r w:rsidRPr="00ED05F0">
        <w:rPr>
          <w:rFonts w:ascii="Times New Roman" w:eastAsia="宋体" w:hAnsi="Times New Roman" w:cs="Times New Roman" w:hint="eastAsia"/>
          <w:sz w:val="24"/>
          <w:szCs w:val="24"/>
        </w:rPr>
        <w:t xml:space="preserve">               E</w:t>
      </w:r>
      <w:r w:rsidRPr="00ED05F0">
        <w:rPr>
          <w:rFonts w:ascii="Times New Roman" w:eastAsia="宋体" w:hAnsi="Times New Roman" w:cs="Times New Roman" w:hint="eastAsia"/>
          <w:sz w:val="24"/>
          <w:szCs w:val="24"/>
        </w:rPr>
        <w:t>．描述质量分布状态</w:t>
      </w:r>
    </w:p>
    <w:p w:rsidR="00ED05F0" w:rsidRPr="00ED05F0" w:rsidRDefault="00ED05F0" w:rsidP="00ED05F0">
      <w:pPr>
        <w:rPr>
          <w:rFonts w:ascii="Times New Roman" w:eastAsia="宋体" w:hAnsi="Times New Roman" w:cs="Times New Roman" w:hint="eastAsia"/>
          <w:sz w:val="24"/>
          <w:szCs w:val="21"/>
        </w:rPr>
      </w:pPr>
      <w:r w:rsidRPr="00ED05F0">
        <w:rPr>
          <w:rFonts w:ascii="Times New Roman" w:eastAsia="宋体" w:hAnsi="Times New Roman" w:cs="Times New Roman" w:hint="eastAsia"/>
          <w:sz w:val="24"/>
          <w:szCs w:val="21"/>
        </w:rPr>
        <w:t>8</w:t>
      </w:r>
      <w:r w:rsidRPr="00ED05F0">
        <w:rPr>
          <w:rFonts w:ascii="Times New Roman" w:eastAsia="宋体" w:hAnsi="Times New Roman" w:cs="Times New Roman" w:hint="eastAsia"/>
          <w:sz w:val="24"/>
          <w:szCs w:val="21"/>
        </w:rPr>
        <w:t>、</w:t>
      </w:r>
      <w:r w:rsidRPr="00ED05F0">
        <w:rPr>
          <w:rFonts w:ascii="Times New Roman" w:eastAsia="宋体" w:hAnsi="Times New Roman" w:cs="Times New Roman"/>
          <w:sz w:val="24"/>
          <w:szCs w:val="21"/>
        </w:rPr>
        <w:t>国家实行建设工程质量监督管理制度，工程质量监督机构的主要任务包括（</w:t>
      </w:r>
      <w:r w:rsidRPr="00ED05F0">
        <w:rPr>
          <w:rFonts w:ascii="Times New Roman" w:eastAsia="宋体" w:hAnsi="Times New Roman" w:cs="Times New Roman" w:hint="eastAsia"/>
          <w:sz w:val="24"/>
          <w:szCs w:val="21"/>
        </w:rPr>
        <w:t xml:space="preserve">     </w:t>
      </w:r>
      <w:r w:rsidRPr="00ED05F0">
        <w:rPr>
          <w:rFonts w:ascii="Times New Roman" w:eastAsia="宋体" w:hAnsi="Times New Roman" w:cs="Times New Roman"/>
          <w:sz w:val="24"/>
          <w:szCs w:val="21"/>
        </w:rPr>
        <w:t xml:space="preserve">　）。</w:t>
      </w:r>
      <w:r w:rsidRPr="00ED05F0">
        <w:rPr>
          <w:rFonts w:ascii="Times New Roman" w:eastAsia="宋体" w:hAnsi="Times New Roman" w:cs="Times New Roman"/>
          <w:sz w:val="24"/>
          <w:szCs w:val="21"/>
        </w:rPr>
        <w:t xml:space="preserve"> </w:t>
      </w:r>
    </w:p>
    <w:p w:rsidR="00ED05F0" w:rsidRPr="00ED05F0" w:rsidRDefault="00ED05F0" w:rsidP="00ED05F0">
      <w:pPr>
        <w:rPr>
          <w:rFonts w:ascii="Times New Roman" w:eastAsia="宋体" w:hAnsi="Times New Roman" w:cs="Times New Roman" w:hint="eastAsia"/>
          <w:sz w:val="24"/>
          <w:szCs w:val="21"/>
        </w:rPr>
      </w:pPr>
      <w:r w:rsidRPr="00ED05F0">
        <w:rPr>
          <w:rFonts w:ascii="Times New Roman" w:eastAsia="宋体" w:hAnsi="Times New Roman" w:cs="Times New Roman"/>
          <w:sz w:val="24"/>
          <w:szCs w:val="21"/>
        </w:rPr>
        <w:t>A.</w:t>
      </w:r>
      <w:r w:rsidRPr="00ED05F0">
        <w:rPr>
          <w:rFonts w:ascii="Times New Roman" w:eastAsia="宋体" w:hAnsi="Times New Roman" w:cs="Times New Roman"/>
          <w:sz w:val="24"/>
          <w:szCs w:val="21"/>
        </w:rPr>
        <w:t>受理委托方建设工程项目的质量监督</w:t>
      </w:r>
      <w:r w:rsidRPr="00ED05F0">
        <w:rPr>
          <w:rFonts w:ascii="Times New Roman" w:eastAsia="宋体" w:hAnsi="Times New Roman" w:cs="Times New Roman" w:hint="eastAsia"/>
          <w:sz w:val="24"/>
          <w:szCs w:val="21"/>
        </w:rPr>
        <w:t xml:space="preserve">        </w:t>
      </w:r>
      <w:r w:rsidRPr="00ED05F0">
        <w:rPr>
          <w:rFonts w:ascii="Times New Roman" w:eastAsia="宋体" w:hAnsi="Times New Roman" w:cs="Times New Roman"/>
          <w:sz w:val="24"/>
          <w:szCs w:val="21"/>
        </w:rPr>
        <w:t>B.</w:t>
      </w:r>
      <w:r w:rsidRPr="00ED05F0">
        <w:rPr>
          <w:rFonts w:ascii="Times New Roman" w:eastAsia="宋体" w:hAnsi="Times New Roman" w:cs="Times New Roman"/>
          <w:sz w:val="24"/>
          <w:szCs w:val="21"/>
        </w:rPr>
        <w:t>会同监理单位检查施工承包单位的质量行为</w:t>
      </w:r>
    </w:p>
    <w:p w:rsidR="00ED05F0" w:rsidRPr="00ED05F0" w:rsidRDefault="00ED05F0" w:rsidP="00ED05F0">
      <w:pPr>
        <w:rPr>
          <w:rFonts w:ascii="Times New Roman" w:eastAsia="宋体" w:hAnsi="Times New Roman" w:cs="Times New Roman" w:hint="eastAsia"/>
          <w:sz w:val="24"/>
          <w:szCs w:val="21"/>
        </w:rPr>
      </w:pPr>
      <w:r w:rsidRPr="00ED05F0">
        <w:rPr>
          <w:rFonts w:ascii="Times New Roman" w:eastAsia="宋体" w:hAnsi="Times New Roman" w:cs="Times New Roman"/>
          <w:sz w:val="24"/>
          <w:szCs w:val="21"/>
        </w:rPr>
        <w:t>C.</w:t>
      </w:r>
      <w:r w:rsidRPr="00ED05F0">
        <w:rPr>
          <w:rFonts w:ascii="Times New Roman" w:eastAsia="宋体" w:hAnsi="Times New Roman" w:cs="Times New Roman"/>
          <w:sz w:val="24"/>
          <w:szCs w:val="21"/>
        </w:rPr>
        <w:t>对涉及安全的关键部位进行现场实地抽查</w:t>
      </w:r>
      <w:r w:rsidRPr="00ED05F0">
        <w:rPr>
          <w:rFonts w:ascii="Times New Roman" w:eastAsia="宋体" w:hAnsi="Times New Roman" w:cs="Times New Roman" w:hint="eastAsia"/>
          <w:sz w:val="24"/>
          <w:szCs w:val="21"/>
        </w:rPr>
        <w:t xml:space="preserve">    </w:t>
      </w:r>
      <w:r w:rsidRPr="00ED05F0">
        <w:rPr>
          <w:rFonts w:ascii="Times New Roman" w:eastAsia="宋体" w:hAnsi="Times New Roman" w:cs="Times New Roman"/>
          <w:sz w:val="24"/>
          <w:szCs w:val="21"/>
        </w:rPr>
        <w:t>D.</w:t>
      </w:r>
      <w:r w:rsidRPr="00ED05F0">
        <w:rPr>
          <w:rFonts w:ascii="Times New Roman" w:eastAsia="宋体" w:hAnsi="Times New Roman" w:cs="Times New Roman"/>
          <w:sz w:val="24"/>
          <w:szCs w:val="21"/>
        </w:rPr>
        <w:t>向委托部门报送工程质量监督报告</w:t>
      </w:r>
    </w:p>
    <w:p w:rsidR="00ED05F0" w:rsidRPr="00ED05F0" w:rsidRDefault="00ED05F0" w:rsidP="00ED05F0">
      <w:pPr>
        <w:rPr>
          <w:rFonts w:ascii="Times New Roman" w:eastAsia="宋体" w:hAnsi="Times New Roman" w:cs="Times New Roman" w:hint="eastAsia"/>
          <w:sz w:val="24"/>
          <w:szCs w:val="21"/>
        </w:rPr>
      </w:pPr>
      <w:r w:rsidRPr="00ED05F0">
        <w:rPr>
          <w:rFonts w:ascii="Times New Roman" w:eastAsia="宋体" w:hAnsi="Times New Roman" w:cs="Times New Roman"/>
          <w:sz w:val="24"/>
          <w:szCs w:val="21"/>
        </w:rPr>
        <w:t xml:space="preserve">E. </w:t>
      </w:r>
      <w:r w:rsidRPr="00ED05F0">
        <w:rPr>
          <w:rFonts w:ascii="Times New Roman" w:eastAsia="宋体" w:hAnsi="Times New Roman" w:cs="Times New Roman"/>
          <w:sz w:val="24"/>
          <w:szCs w:val="21"/>
        </w:rPr>
        <w:t>会同工程建设各方进行工程质量验收</w:t>
      </w:r>
    </w:p>
    <w:p w:rsidR="00ED05F0" w:rsidRPr="00ED05F0" w:rsidRDefault="00ED05F0" w:rsidP="00ED05F0">
      <w:pPr>
        <w:rPr>
          <w:rFonts w:ascii="Times New Roman" w:eastAsia="宋体" w:hAnsi="Times New Roman" w:cs="Times New Roman" w:hint="eastAsia"/>
          <w:sz w:val="24"/>
          <w:szCs w:val="21"/>
        </w:rPr>
      </w:pPr>
      <w:r w:rsidRPr="00ED05F0">
        <w:rPr>
          <w:rFonts w:ascii="Times New Roman" w:eastAsia="宋体" w:hAnsi="Times New Roman" w:cs="Times New Roman" w:hint="eastAsia"/>
          <w:sz w:val="24"/>
          <w:szCs w:val="21"/>
        </w:rPr>
        <w:t>9</w:t>
      </w:r>
      <w:r w:rsidRPr="00ED05F0">
        <w:rPr>
          <w:rFonts w:ascii="Times New Roman" w:eastAsia="宋体" w:hAnsi="Times New Roman" w:cs="Times New Roman" w:hint="eastAsia"/>
          <w:sz w:val="24"/>
          <w:szCs w:val="21"/>
        </w:rPr>
        <w:t>、</w:t>
      </w:r>
      <w:r w:rsidRPr="00ED05F0">
        <w:rPr>
          <w:rFonts w:ascii="Times New Roman" w:eastAsia="宋体" w:hAnsi="Times New Roman" w:cs="Times New Roman"/>
          <w:sz w:val="24"/>
          <w:szCs w:val="21"/>
        </w:rPr>
        <w:t>根据《建设工程质量管理条例》规定，建设单位在工程开工前应负责办理</w:t>
      </w:r>
      <w:r w:rsidRPr="00ED05F0">
        <w:rPr>
          <w:rFonts w:ascii="Times New Roman" w:eastAsia="宋体" w:hAnsi="Times New Roman" w:cs="Times New Roman"/>
          <w:sz w:val="24"/>
          <w:szCs w:val="21"/>
        </w:rPr>
        <w:t xml:space="preserve"> </w:t>
      </w:r>
      <w:r w:rsidRPr="00ED05F0">
        <w:rPr>
          <w:rFonts w:ascii="Times New Roman" w:eastAsia="宋体" w:hAnsi="Times New Roman" w:cs="Times New Roman"/>
          <w:sz w:val="24"/>
          <w:szCs w:val="21"/>
        </w:rPr>
        <w:t xml:space="preserve">（　</w:t>
      </w:r>
      <w:r w:rsidRPr="00ED05F0">
        <w:rPr>
          <w:rFonts w:ascii="Times New Roman" w:eastAsia="宋体" w:hAnsi="Times New Roman" w:cs="Times New Roman" w:hint="eastAsia"/>
          <w:sz w:val="24"/>
          <w:szCs w:val="21"/>
        </w:rPr>
        <w:t xml:space="preserve">   </w:t>
      </w:r>
      <w:r w:rsidRPr="00ED05F0">
        <w:rPr>
          <w:rFonts w:ascii="Times New Roman" w:eastAsia="宋体" w:hAnsi="Times New Roman" w:cs="Times New Roman"/>
          <w:sz w:val="24"/>
          <w:szCs w:val="21"/>
        </w:rPr>
        <w:t>）。</w:t>
      </w:r>
    </w:p>
    <w:p w:rsidR="00ED05F0" w:rsidRPr="00ED05F0" w:rsidRDefault="00ED05F0" w:rsidP="00ED05F0">
      <w:pPr>
        <w:rPr>
          <w:rFonts w:ascii="Times New Roman" w:eastAsia="宋体" w:hAnsi="Times New Roman" w:cs="Times New Roman" w:hint="eastAsia"/>
          <w:sz w:val="24"/>
          <w:szCs w:val="21"/>
        </w:rPr>
      </w:pPr>
      <w:r w:rsidRPr="00ED05F0">
        <w:rPr>
          <w:rFonts w:ascii="Times New Roman" w:eastAsia="宋体" w:hAnsi="Times New Roman" w:cs="Times New Roman"/>
          <w:sz w:val="24"/>
          <w:szCs w:val="21"/>
        </w:rPr>
        <w:t>A.</w:t>
      </w:r>
      <w:r w:rsidRPr="00ED05F0">
        <w:rPr>
          <w:rFonts w:ascii="Times New Roman" w:eastAsia="宋体" w:hAnsi="Times New Roman" w:cs="Times New Roman"/>
          <w:sz w:val="24"/>
          <w:szCs w:val="21"/>
        </w:rPr>
        <w:t>施工图设计文件的报审</w:t>
      </w:r>
      <w:r w:rsidRPr="00ED05F0">
        <w:rPr>
          <w:rFonts w:ascii="Times New Roman" w:eastAsia="宋体" w:hAnsi="Times New Roman" w:cs="Times New Roman" w:hint="eastAsia"/>
          <w:sz w:val="24"/>
          <w:szCs w:val="21"/>
        </w:rPr>
        <w:t xml:space="preserve">     </w:t>
      </w:r>
      <w:r w:rsidRPr="00ED05F0">
        <w:rPr>
          <w:rFonts w:ascii="Times New Roman" w:eastAsia="宋体" w:hAnsi="Times New Roman" w:cs="Times New Roman"/>
          <w:sz w:val="24"/>
          <w:szCs w:val="21"/>
        </w:rPr>
        <w:t>B.</w:t>
      </w:r>
      <w:r w:rsidRPr="00ED05F0">
        <w:rPr>
          <w:rFonts w:ascii="Times New Roman" w:eastAsia="宋体" w:hAnsi="Times New Roman" w:cs="Times New Roman"/>
          <w:sz w:val="24"/>
          <w:szCs w:val="21"/>
        </w:rPr>
        <w:t>设计交底</w:t>
      </w:r>
      <w:r w:rsidRPr="00ED05F0">
        <w:rPr>
          <w:rFonts w:ascii="Times New Roman" w:eastAsia="宋体" w:hAnsi="Times New Roman" w:cs="Times New Roman" w:hint="eastAsia"/>
          <w:sz w:val="24"/>
          <w:szCs w:val="21"/>
        </w:rPr>
        <w:t xml:space="preserve">     </w:t>
      </w:r>
      <w:r w:rsidRPr="00ED05F0">
        <w:rPr>
          <w:rFonts w:ascii="Times New Roman" w:eastAsia="宋体" w:hAnsi="Times New Roman" w:cs="Times New Roman"/>
          <w:sz w:val="24"/>
          <w:szCs w:val="21"/>
        </w:rPr>
        <w:t xml:space="preserve"> C.</w:t>
      </w:r>
      <w:r w:rsidRPr="00ED05F0">
        <w:rPr>
          <w:rFonts w:ascii="Times New Roman" w:eastAsia="宋体" w:hAnsi="Times New Roman" w:cs="Times New Roman"/>
          <w:sz w:val="24"/>
          <w:szCs w:val="21"/>
        </w:rPr>
        <w:t>工程监理手续</w:t>
      </w:r>
      <w:r w:rsidRPr="00ED05F0">
        <w:rPr>
          <w:rFonts w:ascii="Times New Roman" w:eastAsia="宋体" w:hAnsi="Times New Roman" w:cs="Times New Roman" w:hint="eastAsia"/>
          <w:sz w:val="24"/>
          <w:szCs w:val="21"/>
        </w:rPr>
        <w:t xml:space="preserve">      </w:t>
      </w:r>
      <w:r w:rsidRPr="00ED05F0">
        <w:rPr>
          <w:rFonts w:ascii="Times New Roman" w:eastAsia="宋体" w:hAnsi="Times New Roman" w:cs="Times New Roman"/>
          <w:sz w:val="24"/>
          <w:szCs w:val="21"/>
        </w:rPr>
        <w:t>D.</w:t>
      </w:r>
      <w:r w:rsidRPr="00ED05F0">
        <w:rPr>
          <w:rFonts w:ascii="Times New Roman" w:eastAsia="宋体" w:hAnsi="Times New Roman" w:cs="Times New Roman"/>
          <w:sz w:val="24"/>
          <w:szCs w:val="21"/>
        </w:rPr>
        <w:t>施工许可证</w:t>
      </w:r>
      <w:r w:rsidRPr="00ED05F0">
        <w:rPr>
          <w:rFonts w:ascii="Times New Roman" w:eastAsia="宋体" w:hAnsi="Times New Roman" w:cs="Times New Roman" w:hint="eastAsia"/>
          <w:sz w:val="24"/>
          <w:szCs w:val="21"/>
        </w:rPr>
        <w:t xml:space="preserve">     </w:t>
      </w:r>
      <w:r w:rsidRPr="00ED05F0">
        <w:rPr>
          <w:rFonts w:ascii="Times New Roman" w:eastAsia="宋体" w:hAnsi="Times New Roman" w:cs="Times New Roman"/>
          <w:sz w:val="24"/>
          <w:szCs w:val="21"/>
        </w:rPr>
        <w:t xml:space="preserve"> E.</w:t>
      </w:r>
      <w:r w:rsidRPr="00ED05F0">
        <w:rPr>
          <w:rFonts w:ascii="Times New Roman" w:eastAsia="宋体" w:hAnsi="Times New Roman" w:cs="Times New Roman"/>
          <w:sz w:val="24"/>
          <w:szCs w:val="21"/>
        </w:rPr>
        <w:t>质量监督手续</w:t>
      </w:r>
    </w:p>
    <w:p w:rsidR="00ED05F0" w:rsidRPr="00ED05F0" w:rsidRDefault="00ED05F0" w:rsidP="00ED05F0">
      <w:pPr>
        <w:spacing w:line="400" w:lineRule="exact"/>
        <w:rPr>
          <w:rFonts w:ascii="Times New Roman" w:eastAsia="宋体" w:hAnsi="Times New Roman" w:cs="Times New Roman" w:hint="eastAsia"/>
          <w:sz w:val="24"/>
          <w:szCs w:val="21"/>
        </w:rPr>
      </w:pPr>
      <w:r w:rsidRPr="00ED05F0">
        <w:rPr>
          <w:rFonts w:ascii="Times New Roman" w:eastAsia="宋体" w:hAnsi="Times New Roman" w:cs="Times New Roman" w:hint="eastAsia"/>
          <w:sz w:val="24"/>
          <w:szCs w:val="21"/>
        </w:rPr>
        <w:t>10</w:t>
      </w:r>
      <w:r w:rsidRPr="00ED05F0">
        <w:rPr>
          <w:rFonts w:ascii="Times New Roman" w:eastAsia="宋体" w:hAnsi="Times New Roman" w:cs="Times New Roman" w:hint="eastAsia"/>
          <w:sz w:val="24"/>
          <w:szCs w:val="21"/>
        </w:rPr>
        <w:t>、</w:t>
      </w:r>
      <w:r w:rsidRPr="00ED05F0">
        <w:rPr>
          <w:rFonts w:ascii="Times New Roman" w:eastAsia="宋体" w:hAnsi="Times New Roman" w:cs="Times New Roman"/>
          <w:sz w:val="24"/>
          <w:szCs w:val="21"/>
        </w:rPr>
        <w:t>建设工程质量特性中的</w:t>
      </w:r>
      <w:r w:rsidRPr="00ED05F0">
        <w:rPr>
          <w:rFonts w:ascii="Times New Roman" w:eastAsia="宋体" w:hAnsi="Times New Roman" w:cs="Times New Roman"/>
          <w:sz w:val="24"/>
          <w:szCs w:val="21"/>
        </w:rPr>
        <w:t>“</w:t>
      </w:r>
      <w:r w:rsidRPr="00ED05F0">
        <w:rPr>
          <w:rFonts w:ascii="Times New Roman" w:eastAsia="宋体" w:hAnsi="Times New Roman" w:cs="Times New Roman"/>
          <w:sz w:val="24"/>
          <w:szCs w:val="21"/>
        </w:rPr>
        <w:t>与环境的协调性</w:t>
      </w:r>
      <w:r w:rsidRPr="00ED05F0">
        <w:rPr>
          <w:rFonts w:ascii="Times New Roman" w:eastAsia="宋体" w:hAnsi="Times New Roman" w:cs="Times New Roman"/>
          <w:sz w:val="24"/>
          <w:szCs w:val="21"/>
        </w:rPr>
        <w:t>”</w:t>
      </w:r>
      <w:r w:rsidRPr="00ED05F0">
        <w:rPr>
          <w:rFonts w:ascii="Times New Roman" w:eastAsia="宋体" w:hAnsi="Times New Roman" w:cs="Times New Roman"/>
          <w:sz w:val="24"/>
          <w:szCs w:val="21"/>
        </w:rPr>
        <w:t>是指工程与（</w:t>
      </w:r>
      <w:r w:rsidRPr="00ED05F0">
        <w:rPr>
          <w:rFonts w:ascii="Times New Roman" w:eastAsia="宋体" w:hAnsi="Times New Roman" w:cs="Times New Roman" w:hint="eastAsia"/>
          <w:sz w:val="24"/>
          <w:szCs w:val="21"/>
        </w:rPr>
        <w:t xml:space="preserve">     </w:t>
      </w:r>
      <w:r w:rsidRPr="00ED05F0">
        <w:rPr>
          <w:rFonts w:ascii="Times New Roman" w:eastAsia="宋体" w:hAnsi="Times New Roman" w:cs="Times New Roman"/>
          <w:sz w:val="24"/>
          <w:szCs w:val="21"/>
        </w:rPr>
        <w:t xml:space="preserve">　）的协调。</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sz w:val="24"/>
          <w:szCs w:val="21"/>
        </w:rPr>
        <w:t>A.</w:t>
      </w:r>
      <w:r w:rsidRPr="00ED05F0">
        <w:rPr>
          <w:rFonts w:ascii="Times New Roman" w:eastAsia="宋体" w:hAnsi="Times New Roman" w:cs="Times New Roman"/>
          <w:sz w:val="24"/>
          <w:szCs w:val="21"/>
        </w:rPr>
        <w:t>所在地区社会环境</w:t>
      </w:r>
      <w:r w:rsidRPr="00ED05F0">
        <w:rPr>
          <w:rFonts w:ascii="Times New Roman" w:eastAsia="宋体" w:hAnsi="Times New Roman" w:cs="Times New Roman"/>
          <w:sz w:val="24"/>
          <w:szCs w:val="21"/>
        </w:rPr>
        <w:t xml:space="preserve"> </w:t>
      </w:r>
      <w:r w:rsidRPr="00ED05F0">
        <w:rPr>
          <w:rFonts w:ascii="Times New Roman" w:eastAsia="宋体" w:hAnsi="Times New Roman" w:cs="Times New Roman" w:hint="eastAsia"/>
          <w:sz w:val="24"/>
          <w:szCs w:val="21"/>
        </w:rPr>
        <w:t xml:space="preserve">        </w:t>
      </w:r>
      <w:r w:rsidRPr="00ED05F0">
        <w:rPr>
          <w:rFonts w:ascii="Times New Roman" w:eastAsia="宋体" w:hAnsi="Times New Roman" w:cs="Times New Roman"/>
          <w:sz w:val="24"/>
          <w:szCs w:val="21"/>
        </w:rPr>
        <w:t>B.</w:t>
      </w:r>
      <w:r w:rsidRPr="00ED05F0">
        <w:rPr>
          <w:rFonts w:ascii="Times New Roman" w:eastAsia="宋体" w:hAnsi="Times New Roman" w:cs="Times New Roman"/>
          <w:sz w:val="24"/>
          <w:szCs w:val="21"/>
        </w:rPr>
        <w:t>周围生态环境</w:t>
      </w:r>
      <w:r w:rsidRPr="00ED05F0">
        <w:rPr>
          <w:rFonts w:ascii="Times New Roman" w:eastAsia="宋体" w:hAnsi="Times New Roman" w:cs="Times New Roman"/>
          <w:sz w:val="24"/>
          <w:szCs w:val="21"/>
        </w:rPr>
        <w:t xml:space="preserve"> </w:t>
      </w:r>
      <w:r w:rsidRPr="00ED05F0">
        <w:rPr>
          <w:rFonts w:ascii="Times New Roman" w:eastAsia="宋体" w:hAnsi="Times New Roman" w:cs="Times New Roman" w:hint="eastAsia"/>
          <w:sz w:val="24"/>
          <w:szCs w:val="21"/>
        </w:rPr>
        <w:t xml:space="preserve"> </w:t>
      </w:r>
      <w:r w:rsidRPr="00ED05F0">
        <w:rPr>
          <w:rFonts w:ascii="Times New Roman" w:eastAsia="宋体" w:hAnsi="Times New Roman" w:cs="Times New Roman"/>
          <w:sz w:val="24"/>
          <w:szCs w:val="21"/>
        </w:rPr>
        <w:t>C.</w:t>
      </w:r>
      <w:r w:rsidRPr="00ED05F0">
        <w:rPr>
          <w:rFonts w:ascii="Times New Roman" w:eastAsia="宋体" w:hAnsi="Times New Roman" w:cs="Times New Roman"/>
          <w:sz w:val="24"/>
          <w:szCs w:val="21"/>
        </w:rPr>
        <w:t>周围已建工程</w:t>
      </w:r>
      <w:r w:rsidRPr="00ED05F0">
        <w:rPr>
          <w:rFonts w:ascii="Times New Roman" w:eastAsia="宋体" w:hAnsi="Times New Roman" w:cs="Times New Roman"/>
          <w:sz w:val="24"/>
          <w:szCs w:val="21"/>
        </w:rPr>
        <w:t xml:space="preserve"> </w:t>
      </w:r>
      <w:r w:rsidRPr="00ED05F0">
        <w:rPr>
          <w:rFonts w:ascii="Times New Roman" w:eastAsia="宋体" w:hAnsi="Times New Roman" w:cs="Times New Roman" w:hint="eastAsia"/>
          <w:sz w:val="24"/>
          <w:szCs w:val="21"/>
        </w:rPr>
        <w:t xml:space="preserve">     </w:t>
      </w:r>
      <w:r w:rsidRPr="00ED05F0">
        <w:rPr>
          <w:rFonts w:ascii="Times New Roman" w:eastAsia="宋体" w:hAnsi="Times New Roman" w:cs="Times New Roman"/>
          <w:sz w:val="24"/>
          <w:szCs w:val="21"/>
        </w:rPr>
        <w:t>D.</w:t>
      </w:r>
      <w:r w:rsidRPr="00ED05F0">
        <w:rPr>
          <w:rFonts w:ascii="Times New Roman" w:eastAsia="宋体" w:hAnsi="Times New Roman" w:cs="Times New Roman"/>
          <w:sz w:val="24"/>
          <w:szCs w:val="21"/>
        </w:rPr>
        <w:t>周围生活环境</w:t>
      </w:r>
      <w:r w:rsidRPr="00ED05F0">
        <w:rPr>
          <w:rFonts w:ascii="Times New Roman" w:eastAsia="宋体" w:hAnsi="Times New Roman" w:cs="Times New Roman"/>
          <w:sz w:val="24"/>
          <w:szCs w:val="21"/>
        </w:rPr>
        <w:t xml:space="preserve"> </w:t>
      </w:r>
      <w:r w:rsidRPr="00ED05F0">
        <w:rPr>
          <w:rFonts w:ascii="Times New Roman" w:eastAsia="宋体" w:hAnsi="Times New Roman" w:cs="Times New Roman" w:hint="eastAsia"/>
          <w:sz w:val="24"/>
          <w:szCs w:val="21"/>
        </w:rPr>
        <w:t xml:space="preserve">   </w:t>
      </w:r>
      <w:r w:rsidRPr="00ED05F0">
        <w:rPr>
          <w:rFonts w:ascii="Times New Roman" w:eastAsia="宋体" w:hAnsi="Times New Roman" w:cs="Times New Roman"/>
          <w:sz w:val="24"/>
          <w:szCs w:val="21"/>
        </w:rPr>
        <w:t>E.</w:t>
      </w:r>
      <w:r w:rsidRPr="00ED05F0">
        <w:rPr>
          <w:rFonts w:ascii="Times New Roman" w:eastAsia="宋体" w:hAnsi="Times New Roman" w:cs="Times New Roman"/>
          <w:sz w:val="24"/>
          <w:szCs w:val="21"/>
        </w:rPr>
        <w:t>所在地区经济环境</w:t>
      </w:r>
      <w:r w:rsidRPr="00ED05F0">
        <w:rPr>
          <w:rFonts w:ascii="Times New Roman" w:eastAsia="宋体" w:hAnsi="Times New Roman" w:cs="Times New Roman"/>
          <w:sz w:val="24"/>
          <w:szCs w:val="21"/>
        </w:rPr>
        <w:br/>
      </w:r>
      <w:r w:rsidRPr="00ED05F0">
        <w:rPr>
          <w:rFonts w:ascii="Times New Roman" w:eastAsia="宋体" w:hAnsi="Times New Roman" w:cs="Times New Roman" w:hint="eastAsia"/>
          <w:sz w:val="24"/>
          <w:szCs w:val="24"/>
        </w:rPr>
        <w:t>三、名词解释题（每题</w:t>
      </w:r>
      <w:r w:rsidRPr="00ED05F0">
        <w:rPr>
          <w:rFonts w:ascii="Times New Roman" w:eastAsia="宋体" w:hAnsi="Times New Roman" w:cs="Times New Roman" w:hint="eastAsia"/>
          <w:sz w:val="24"/>
          <w:szCs w:val="24"/>
        </w:rPr>
        <w:t>4</w:t>
      </w:r>
      <w:r w:rsidRPr="00ED05F0">
        <w:rPr>
          <w:rFonts w:ascii="Times New Roman" w:eastAsia="宋体" w:hAnsi="Times New Roman" w:cs="Times New Roman" w:hint="eastAsia"/>
          <w:sz w:val="24"/>
          <w:szCs w:val="24"/>
        </w:rPr>
        <w:t>分，共</w:t>
      </w:r>
      <w:r w:rsidRPr="00ED05F0">
        <w:rPr>
          <w:rFonts w:ascii="Times New Roman" w:eastAsia="宋体" w:hAnsi="Times New Roman" w:cs="Times New Roman" w:hint="eastAsia"/>
          <w:sz w:val="24"/>
          <w:szCs w:val="24"/>
        </w:rPr>
        <w:t>20</w:t>
      </w:r>
      <w:r w:rsidRPr="00ED05F0">
        <w:rPr>
          <w:rFonts w:ascii="Times New Roman" w:eastAsia="宋体" w:hAnsi="Times New Roman" w:cs="Times New Roman" w:hint="eastAsia"/>
          <w:sz w:val="24"/>
          <w:szCs w:val="24"/>
        </w:rPr>
        <w:t>分）</w:t>
      </w:r>
    </w:p>
    <w:p w:rsidR="00ED05F0" w:rsidRPr="00ED05F0" w:rsidRDefault="00ED05F0" w:rsidP="00ED05F0">
      <w:pPr>
        <w:spacing w:line="240" w:lineRule="exact"/>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1</w:t>
      </w:r>
      <w:r w:rsidRPr="00ED05F0">
        <w:rPr>
          <w:rFonts w:ascii="Times New Roman" w:eastAsia="宋体" w:hAnsi="Times New Roman" w:cs="Times New Roman" w:hint="eastAsia"/>
          <w:sz w:val="24"/>
          <w:szCs w:val="24"/>
        </w:rPr>
        <w:t>、工程质量控制：</w:t>
      </w:r>
    </w:p>
    <w:p w:rsidR="00ED05F0" w:rsidRPr="00ED05F0" w:rsidRDefault="00ED05F0" w:rsidP="00ED05F0">
      <w:pPr>
        <w:spacing w:line="240" w:lineRule="exact"/>
        <w:rPr>
          <w:rFonts w:ascii="Times New Roman" w:eastAsia="宋体" w:hAnsi="Times New Roman" w:cs="Times New Roman" w:hint="eastAsia"/>
          <w:sz w:val="24"/>
          <w:szCs w:val="24"/>
        </w:rPr>
      </w:pPr>
    </w:p>
    <w:p w:rsidR="00ED05F0" w:rsidRPr="00ED05F0" w:rsidRDefault="00ED05F0" w:rsidP="00ED05F0">
      <w:pPr>
        <w:spacing w:line="240" w:lineRule="exact"/>
        <w:rPr>
          <w:rFonts w:ascii="ˎ̥" w:eastAsia="宋体" w:hAnsi="ˎ̥" w:cs="Times New Roman" w:hint="eastAsia"/>
          <w:color w:val="000000"/>
          <w:sz w:val="24"/>
          <w:szCs w:val="21"/>
        </w:rPr>
      </w:pPr>
      <w:r w:rsidRPr="00ED05F0">
        <w:rPr>
          <w:rFonts w:ascii="Times New Roman" w:eastAsia="宋体" w:hAnsi="Times New Roman" w:cs="Times New Roman" w:hint="eastAsia"/>
          <w:sz w:val="24"/>
          <w:szCs w:val="24"/>
        </w:rPr>
        <w:t>2</w:t>
      </w:r>
      <w:r w:rsidRPr="00ED05F0">
        <w:rPr>
          <w:rFonts w:ascii="Times New Roman" w:eastAsia="宋体" w:hAnsi="Times New Roman" w:cs="Times New Roman" w:hint="eastAsia"/>
          <w:sz w:val="24"/>
          <w:szCs w:val="24"/>
        </w:rPr>
        <w:t>、勘察设计质量：</w:t>
      </w:r>
    </w:p>
    <w:p w:rsidR="00ED05F0" w:rsidRPr="00ED05F0" w:rsidRDefault="00ED05F0" w:rsidP="00ED05F0">
      <w:pPr>
        <w:spacing w:line="240" w:lineRule="exact"/>
        <w:rPr>
          <w:rFonts w:ascii="ˎ̥" w:eastAsia="宋体" w:hAnsi="ˎ̥" w:cs="Times New Roman" w:hint="eastAsia"/>
          <w:color w:val="000000"/>
          <w:sz w:val="24"/>
          <w:szCs w:val="21"/>
        </w:rPr>
      </w:pPr>
    </w:p>
    <w:p w:rsidR="00ED05F0" w:rsidRPr="00ED05F0" w:rsidRDefault="00ED05F0" w:rsidP="00ED05F0">
      <w:pPr>
        <w:spacing w:line="240" w:lineRule="exact"/>
        <w:rPr>
          <w:rFonts w:ascii="Times New Roman" w:eastAsia="宋体" w:hAnsi="Times New Roman" w:cs="Times New Roman" w:hint="eastAsia"/>
          <w:sz w:val="24"/>
          <w:szCs w:val="24"/>
        </w:rPr>
      </w:pPr>
    </w:p>
    <w:p w:rsidR="00ED05F0" w:rsidRPr="00ED05F0" w:rsidRDefault="00ED05F0" w:rsidP="00ED05F0">
      <w:pPr>
        <w:spacing w:line="240" w:lineRule="exact"/>
        <w:rPr>
          <w:rFonts w:ascii="Times New Roman" w:eastAsia="宋体" w:hAnsi="Times New Roman" w:cs="Times New Roman" w:hint="eastAsia"/>
          <w:sz w:val="24"/>
          <w:szCs w:val="24"/>
        </w:rPr>
      </w:pPr>
    </w:p>
    <w:p w:rsidR="00ED05F0" w:rsidRPr="00ED05F0" w:rsidRDefault="00ED05F0" w:rsidP="00ED05F0">
      <w:pPr>
        <w:spacing w:line="240" w:lineRule="exact"/>
        <w:rPr>
          <w:rFonts w:ascii="Times New Roman" w:eastAsia="宋体" w:hAnsi="Times New Roman" w:cs="Times New Roman" w:hint="eastAsia"/>
          <w:sz w:val="24"/>
          <w:szCs w:val="24"/>
        </w:rPr>
      </w:pPr>
    </w:p>
    <w:p w:rsidR="00ED05F0" w:rsidRPr="00ED05F0" w:rsidRDefault="00ED05F0" w:rsidP="00ED05F0">
      <w:pPr>
        <w:rPr>
          <w:rFonts w:ascii="Tahoma" w:eastAsia="宋体" w:hAnsi="Tahoma" w:cs="Tahoma" w:hint="eastAsia"/>
          <w:color w:val="444444"/>
          <w:sz w:val="24"/>
          <w:szCs w:val="21"/>
        </w:rPr>
      </w:pPr>
      <w:r w:rsidRPr="00ED05F0">
        <w:rPr>
          <w:rFonts w:ascii="Times New Roman" w:eastAsia="宋体" w:hAnsi="Times New Roman" w:cs="Times New Roman" w:hint="eastAsia"/>
          <w:sz w:val="24"/>
          <w:szCs w:val="24"/>
        </w:rPr>
        <w:t>3</w:t>
      </w:r>
      <w:r w:rsidRPr="00ED05F0">
        <w:rPr>
          <w:rFonts w:ascii="Times New Roman" w:eastAsia="宋体" w:hAnsi="Times New Roman" w:cs="Times New Roman" w:hint="eastAsia"/>
          <w:sz w:val="24"/>
          <w:szCs w:val="24"/>
        </w:rPr>
        <w:t>、质量控制点：</w:t>
      </w:r>
    </w:p>
    <w:p w:rsidR="00ED05F0" w:rsidRPr="00ED05F0" w:rsidRDefault="00ED05F0" w:rsidP="00ED05F0">
      <w:pPr>
        <w:rPr>
          <w:rFonts w:ascii="Tahoma" w:eastAsia="宋体" w:hAnsi="Tahoma" w:cs="Tahoma" w:hint="eastAsia"/>
          <w:color w:val="444444"/>
          <w:sz w:val="24"/>
          <w:szCs w:val="21"/>
        </w:rPr>
      </w:pPr>
    </w:p>
    <w:p w:rsidR="00ED05F0" w:rsidRPr="00ED05F0" w:rsidRDefault="00ED05F0" w:rsidP="00ED05F0">
      <w:pPr>
        <w:rPr>
          <w:rFonts w:ascii="Tahoma" w:eastAsia="宋体" w:hAnsi="Tahoma" w:cs="Tahoma" w:hint="eastAsia"/>
          <w:color w:val="444444"/>
          <w:sz w:val="24"/>
          <w:szCs w:val="21"/>
        </w:rPr>
      </w:pPr>
    </w:p>
    <w:p w:rsidR="00ED05F0" w:rsidRPr="00ED05F0" w:rsidRDefault="00ED05F0" w:rsidP="00ED05F0">
      <w:pPr>
        <w:rPr>
          <w:rFonts w:ascii="Times New Roman" w:eastAsia="宋体" w:hAnsi="Times New Roman" w:cs="Times New Roman" w:hint="eastAsia"/>
          <w:sz w:val="24"/>
          <w:szCs w:val="24"/>
        </w:rPr>
      </w:pP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4</w:t>
      </w:r>
      <w:r w:rsidRPr="00ED05F0">
        <w:rPr>
          <w:rFonts w:ascii="Times New Roman" w:eastAsia="宋体" w:hAnsi="Times New Roman" w:cs="Times New Roman" w:hint="eastAsia"/>
          <w:sz w:val="24"/>
          <w:szCs w:val="24"/>
        </w:rPr>
        <w:t>、见证取样：</w:t>
      </w:r>
    </w:p>
    <w:p w:rsidR="00ED05F0" w:rsidRPr="00ED05F0" w:rsidRDefault="00ED05F0" w:rsidP="00ED05F0">
      <w:pPr>
        <w:rPr>
          <w:rFonts w:ascii="Times New Roman" w:eastAsia="宋体" w:hAnsi="Times New Roman" w:cs="Times New Roman" w:hint="eastAsia"/>
          <w:sz w:val="24"/>
          <w:szCs w:val="24"/>
        </w:rPr>
      </w:pPr>
    </w:p>
    <w:p w:rsidR="00ED05F0" w:rsidRPr="00ED05F0" w:rsidRDefault="00ED05F0" w:rsidP="00ED05F0">
      <w:pPr>
        <w:rPr>
          <w:rFonts w:ascii="Times New Roman" w:eastAsia="宋体" w:hAnsi="Times New Roman" w:cs="Times New Roman" w:hint="eastAsia"/>
          <w:sz w:val="24"/>
          <w:szCs w:val="24"/>
        </w:rPr>
      </w:pP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5</w:t>
      </w:r>
      <w:r w:rsidRPr="00ED05F0">
        <w:rPr>
          <w:rFonts w:ascii="Times New Roman" w:eastAsia="宋体" w:hAnsi="Times New Roman" w:cs="Times New Roman" w:hint="eastAsia"/>
          <w:sz w:val="24"/>
          <w:szCs w:val="24"/>
        </w:rPr>
        <w:t>、直方图法：</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四、简答题（每题</w:t>
      </w:r>
      <w:r w:rsidRPr="00ED05F0">
        <w:rPr>
          <w:rFonts w:ascii="Times New Roman" w:eastAsia="宋体" w:hAnsi="Times New Roman" w:cs="Times New Roman" w:hint="eastAsia"/>
          <w:sz w:val="24"/>
          <w:szCs w:val="24"/>
        </w:rPr>
        <w:t>8</w:t>
      </w:r>
      <w:r w:rsidRPr="00ED05F0">
        <w:rPr>
          <w:rFonts w:ascii="Times New Roman" w:eastAsia="宋体" w:hAnsi="Times New Roman" w:cs="Times New Roman" w:hint="eastAsia"/>
          <w:sz w:val="24"/>
          <w:szCs w:val="24"/>
        </w:rPr>
        <w:t>分，共</w:t>
      </w:r>
      <w:r w:rsidRPr="00ED05F0">
        <w:rPr>
          <w:rFonts w:ascii="Times New Roman" w:eastAsia="宋体" w:hAnsi="Times New Roman" w:cs="Times New Roman" w:hint="eastAsia"/>
          <w:sz w:val="24"/>
          <w:szCs w:val="24"/>
        </w:rPr>
        <w:t>40</w:t>
      </w:r>
      <w:r w:rsidRPr="00ED05F0">
        <w:rPr>
          <w:rFonts w:ascii="Times New Roman" w:eastAsia="宋体" w:hAnsi="Times New Roman" w:cs="Times New Roman" w:hint="eastAsia"/>
          <w:sz w:val="24"/>
          <w:szCs w:val="24"/>
        </w:rPr>
        <w:t>分）</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1</w:t>
      </w:r>
      <w:r w:rsidRPr="00ED05F0">
        <w:rPr>
          <w:rFonts w:ascii="Times New Roman" w:eastAsia="宋体" w:hAnsi="Times New Roman" w:cs="Times New Roman" w:hint="eastAsia"/>
          <w:sz w:val="24"/>
          <w:szCs w:val="24"/>
        </w:rPr>
        <w:t>、建设工程质量的特性有哪些？其内涵如何？</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2</w:t>
      </w:r>
      <w:r w:rsidRPr="00ED05F0">
        <w:rPr>
          <w:rFonts w:ascii="Times New Roman" w:eastAsia="宋体" w:hAnsi="Times New Roman" w:cs="Times New Roman" w:hint="eastAsia"/>
          <w:sz w:val="24"/>
          <w:szCs w:val="24"/>
        </w:rPr>
        <w:t>、监理工程师对勘察设计单位资质考核的要点</w:t>
      </w:r>
    </w:p>
    <w:p w:rsidR="00ED05F0" w:rsidRPr="00ED05F0" w:rsidRDefault="00ED05F0" w:rsidP="00ED05F0">
      <w:pPr>
        <w:rPr>
          <w:rFonts w:ascii="Times New Roman" w:eastAsia="宋体" w:hAnsi="Times New Roman" w:cs="Times New Roman" w:hint="eastAsia"/>
          <w:sz w:val="24"/>
          <w:szCs w:val="24"/>
        </w:rPr>
      </w:pP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3</w:t>
      </w:r>
      <w:r w:rsidRPr="00ED05F0">
        <w:rPr>
          <w:rFonts w:ascii="Times New Roman" w:eastAsia="宋体" w:hAnsi="Times New Roman" w:cs="Times New Roman" w:hint="eastAsia"/>
          <w:sz w:val="24"/>
          <w:szCs w:val="24"/>
        </w:rPr>
        <w:t>、选择质量控制点的一般原则</w:t>
      </w:r>
    </w:p>
    <w:p w:rsidR="00ED05F0" w:rsidRPr="00ED05F0" w:rsidRDefault="00ED05F0" w:rsidP="00ED05F0">
      <w:pPr>
        <w:ind w:firstLineChars="150" w:firstLine="360"/>
        <w:rPr>
          <w:rFonts w:ascii="Times New Roman" w:eastAsia="宋体" w:hAnsi="Times New Roman" w:cs="Times New Roman" w:hint="eastAsia"/>
          <w:sz w:val="24"/>
          <w:szCs w:val="24"/>
        </w:rPr>
      </w:pP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4</w:t>
      </w:r>
      <w:r w:rsidRPr="00ED05F0">
        <w:rPr>
          <w:rFonts w:ascii="Times New Roman" w:eastAsia="宋体" w:hAnsi="Times New Roman" w:cs="Times New Roman" w:hint="eastAsia"/>
          <w:sz w:val="24"/>
          <w:szCs w:val="24"/>
        </w:rPr>
        <w:t>、市场采购设备质量控制的要点</w:t>
      </w:r>
    </w:p>
    <w:p w:rsidR="00ED05F0" w:rsidRPr="00ED05F0" w:rsidRDefault="00ED05F0" w:rsidP="00ED05F0">
      <w:pPr>
        <w:rPr>
          <w:rFonts w:ascii="Times New Roman" w:eastAsia="宋体" w:hAnsi="Times New Roman" w:cs="Times New Roman" w:hint="eastAsia"/>
          <w:sz w:val="24"/>
          <w:szCs w:val="24"/>
        </w:rPr>
      </w:pP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5</w:t>
      </w:r>
      <w:r w:rsidRPr="00ED05F0">
        <w:rPr>
          <w:rFonts w:ascii="Times New Roman" w:eastAsia="宋体" w:hAnsi="Times New Roman" w:cs="Times New Roman" w:hint="eastAsia"/>
          <w:sz w:val="24"/>
          <w:szCs w:val="24"/>
        </w:rPr>
        <w:t>、质量管理体系认证的特征</w:t>
      </w:r>
    </w:p>
    <w:p w:rsidR="00ED05F0" w:rsidRPr="00ED05F0" w:rsidRDefault="00ED05F0" w:rsidP="00ED05F0">
      <w:pPr>
        <w:rPr>
          <w:rFonts w:ascii="Times New Roman" w:eastAsia="宋体" w:hAnsi="Times New Roman" w:cs="Times New Roman" w:hint="eastAsia"/>
          <w:sz w:val="24"/>
          <w:szCs w:val="24"/>
        </w:rPr>
      </w:pPr>
    </w:p>
    <w:p w:rsidR="00ED05F0" w:rsidRPr="00ED05F0" w:rsidRDefault="00ED05F0" w:rsidP="00ED05F0">
      <w:pPr>
        <w:rPr>
          <w:rFonts w:ascii="ˎ̥" w:eastAsia="宋体" w:hAnsi="ˎ̥" w:cs="宋体" w:hint="eastAsia"/>
          <w:color w:val="000000"/>
          <w:kern w:val="0"/>
          <w:sz w:val="24"/>
          <w:szCs w:val="21"/>
        </w:rPr>
      </w:pPr>
      <w:r w:rsidRPr="00ED05F0">
        <w:rPr>
          <w:rFonts w:ascii="ˎ̥" w:eastAsia="宋体" w:hAnsi="ˎ̥" w:cs="宋体" w:hint="eastAsia"/>
          <w:color w:val="000000"/>
          <w:kern w:val="0"/>
          <w:sz w:val="24"/>
          <w:szCs w:val="21"/>
        </w:rPr>
        <w:t>五、论述题（</w:t>
      </w:r>
      <w:r w:rsidRPr="00ED05F0">
        <w:rPr>
          <w:rFonts w:ascii="ˎ̥" w:eastAsia="宋体" w:hAnsi="ˎ̥" w:cs="宋体" w:hint="eastAsia"/>
          <w:color w:val="000000"/>
          <w:kern w:val="0"/>
          <w:sz w:val="24"/>
          <w:szCs w:val="21"/>
        </w:rPr>
        <w:t>10</w:t>
      </w:r>
      <w:r w:rsidRPr="00ED05F0">
        <w:rPr>
          <w:rFonts w:ascii="ˎ̥" w:eastAsia="宋体" w:hAnsi="ˎ̥" w:cs="宋体" w:hint="eastAsia"/>
          <w:color w:val="000000"/>
          <w:kern w:val="0"/>
          <w:sz w:val="24"/>
          <w:szCs w:val="21"/>
        </w:rPr>
        <w:t>分）</w:t>
      </w:r>
    </w:p>
    <w:p w:rsid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13</w:t>
      </w:r>
      <w:r w:rsidRPr="00ED05F0">
        <w:rPr>
          <w:rFonts w:ascii="Times New Roman" w:eastAsia="宋体" w:hAnsi="Times New Roman" w:cs="Times New Roman" w:hint="eastAsia"/>
          <w:sz w:val="24"/>
          <w:szCs w:val="24"/>
        </w:rPr>
        <w:t>、工程变更的要求可能来自何方？其变更程序如何</w:t>
      </w:r>
    </w:p>
    <w:p w:rsidR="00ED05F0" w:rsidRDefault="00ED05F0" w:rsidP="00ED05F0">
      <w:pPr>
        <w:rPr>
          <w:rFonts w:ascii="Times New Roman" w:eastAsia="宋体" w:hAnsi="Times New Roman" w:cs="Times New Roman" w:hint="eastAsia"/>
          <w:sz w:val="24"/>
          <w:szCs w:val="24"/>
        </w:rPr>
      </w:pPr>
    </w:p>
    <w:p w:rsidR="00ED05F0" w:rsidRDefault="00ED05F0" w:rsidP="00ED05F0">
      <w:pPr>
        <w:rPr>
          <w:rFonts w:ascii="Times New Roman" w:eastAsia="宋体" w:hAnsi="Times New Roman" w:cs="Times New Roman" w:hint="eastAsia"/>
          <w:sz w:val="24"/>
          <w:szCs w:val="24"/>
        </w:rPr>
      </w:pPr>
    </w:p>
    <w:p w:rsidR="00ED05F0" w:rsidRPr="00ED05F0" w:rsidRDefault="00ED05F0" w:rsidP="00ED05F0">
      <w:pPr>
        <w:rPr>
          <w:rFonts w:ascii="Times New Roman" w:eastAsia="宋体" w:hAnsi="Times New Roman" w:cs="Times New Roman" w:hint="eastAsia"/>
          <w:sz w:val="24"/>
          <w:szCs w:val="24"/>
        </w:rPr>
      </w:pP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建设工程质量控制</w:t>
      </w:r>
      <w:r>
        <w:rPr>
          <w:rFonts w:ascii="Times New Roman" w:eastAsia="宋体" w:hAnsi="Times New Roman" w:cs="Times New Roman" w:hint="eastAsia"/>
          <w:sz w:val="24"/>
          <w:szCs w:val="24"/>
        </w:rPr>
        <w:t>复习</w:t>
      </w:r>
      <w:proofErr w:type="gramStart"/>
      <w:r>
        <w:rPr>
          <w:rFonts w:ascii="Times New Roman" w:eastAsia="宋体" w:hAnsi="Times New Roman" w:cs="Times New Roman" w:hint="eastAsia"/>
          <w:sz w:val="24"/>
          <w:szCs w:val="24"/>
        </w:rPr>
        <w:t>一</w:t>
      </w:r>
      <w:proofErr w:type="gramEnd"/>
      <w:r w:rsidRPr="00ED05F0">
        <w:rPr>
          <w:rFonts w:ascii="Times New Roman" w:eastAsia="宋体" w:hAnsi="Times New Roman" w:cs="Times New Roman" w:hint="eastAsia"/>
          <w:sz w:val="24"/>
          <w:szCs w:val="24"/>
        </w:rPr>
        <w:t>参考答案</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一、单项选择题（请将正确答案的符号添在题的括号内。每题</w:t>
      </w:r>
      <w:r w:rsidRPr="00ED05F0">
        <w:rPr>
          <w:rFonts w:ascii="Times New Roman" w:eastAsia="宋体" w:hAnsi="Times New Roman" w:cs="Times New Roman" w:hint="eastAsia"/>
          <w:sz w:val="24"/>
          <w:szCs w:val="24"/>
        </w:rPr>
        <w:t>1</w:t>
      </w:r>
      <w:r w:rsidRPr="00ED05F0">
        <w:rPr>
          <w:rFonts w:ascii="Times New Roman" w:eastAsia="宋体" w:hAnsi="Times New Roman" w:cs="Times New Roman" w:hint="eastAsia"/>
          <w:sz w:val="24"/>
          <w:szCs w:val="24"/>
        </w:rPr>
        <w:t>分，共</w:t>
      </w:r>
      <w:r w:rsidRPr="00ED05F0">
        <w:rPr>
          <w:rFonts w:ascii="Times New Roman" w:eastAsia="宋体" w:hAnsi="Times New Roman" w:cs="Times New Roman" w:hint="eastAsia"/>
          <w:sz w:val="24"/>
          <w:szCs w:val="24"/>
        </w:rPr>
        <w:t>20</w:t>
      </w:r>
      <w:r w:rsidRPr="00ED05F0">
        <w:rPr>
          <w:rFonts w:ascii="Times New Roman" w:eastAsia="宋体" w:hAnsi="Times New Roman" w:cs="Times New Roman" w:hint="eastAsia"/>
          <w:sz w:val="24"/>
          <w:szCs w:val="24"/>
        </w:rPr>
        <w:t>分）</w:t>
      </w:r>
    </w:p>
    <w:p w:rsidR="00ED05F0" w:rsidRPr="00ED05F0" w:rsidRDefault="00ED05F0" w:rsidP="00ED05F0">
      <w:pPr>
        <w:rPr>
          <w:rFonts w:ascii="宋体" w:eastAsia="宋体" w:hAnsi="宋体" w:cs="宋体" w:hint="eastAsia"/>
          <w:color w:val="000000"/>
          <w:kern w:val="0"/>
          <w:sz w:val="24"/>
          <w:szCs w:val="24"/>
        </w:rPr>
      </w:pPr>
      <w:r w:rsidRPr="00ED05F0">
        <w:rPr>
          <w:rFonts w:ascii="Times New Roman" w:eastAsia="宋体" w:hAnsi="Times New Roman" w:cs="Times New Roman" w:hint="eastAsia"/>
          <w:sz w:val="24"/>
          <w:szCs w:val="24"/>
        </w:rPr>
        <w:t>1</w:t>
      </w:r>
      <w:r w:rsidRPr="00ED05F0">
        <w:rPr>
          <w:rFonts w:ascii="Times New Roman" w:eastAsia="宋体" w:hAnsi="Times New Roman" w:cs="Times New Roman" w:hint="eastAsia"/>
          <w:sz w:val="24"/>
          <w:szCs w:val="24"/>
        </w:rPr>
        <w:t>、</w:t>
      </w:r>
      <w:r w:rsidRPr="00ED05F0">
        <w:rPr>
          <w:rFonts w:ascii="宋体" w:eastAsia="宋体" w:hAnsi="宋体" w:cs="Times New Roman" w:hint="eastAsia"/>
          <w:color w:val="000000"/>
          <w:sz w:val="24"/>
          <w:szCs w:val="24"/>
        </w:rPr>
        <w:t>( D )   2、</w:t>
      </w:r>
      <w:r w:rsidRPr="00ED05F0">
        <w:rPr>
          <w:rFonts w:ascii="Times New Roman" w:eastAsia="宋体" w:hAnsi="Times New Roman" w:cs="Times New Roman"/>
          <w:sz w:val="24"/>
          <w:szCs w:val="24"/>
        </w:rPr>
        <w:t>（</w:t>
      </w:r>
      <w:r w:rsidRPr="00ED05F0">
        <w:rPr>
          <w:rFonts w:ascii="Times New Roman" w:eastAsia="宋体" w:hAnsi="Times New Roman" w:cs="Times New Roman" w:hint="eastAsia"/>
          <w:sz w:val="24"/>
          <w:szCs w:val="24"/>
        </w:rPr>
        <w:t>A</w:t>
      </w:r>
      <w:r w:rsidRPr="00ED05F0">
        <w:rPr>
          <w:rFonts w:ascii="Times New Roman" w:eastAsia="宋体" w:hAnsi="Times New Roman" w:cs="Times New Roman"/>
          <w:sz w:val="24"/>
          <w:szCs w:val="24"/>
        </w:rPr>
        <w:t>）</w:t>
      </w:r>
      <w:r w:rsidRPr="00ED05F0">
        <w:rPr>
          <w:rFonts w:ascii="Times New Roman" w:eastAsia="宋体" w:hAnsi="Times New Roman" w:cs="Times New Roman" w:hint="eastAsia"/>
          <w:sz w:val="24"/>
          <w:szCs w:val="24"/>
        </w:rPr>
        <w:t xml:space="preserve"> </w:t>
      </w:r>
      <w:r w:rsidRPr="00ED05F0">
        <w:rPr>
          <w:rFonts w:ascii="宋体" w:eastAsia="宋体" w:hAnsi="宋体" w:cs="宋体" w:hint="eastAsia"/>
          <w:kern w:val="0"/>
          <w:sz w:val="24"/>
          <w:szCs w:val="24"/>
        </w:rPr>
        <w:t>3、</w:t>
      </w:r>
      <w:r w:rsidRPr="00ED05F0">
        <w:rPr>
          <w:rFonts w:ascii="宋体" w:eastAsia="宋体" w:hAnsi="宋体" w:cs="宋体"/>
          <w:kern w:val="0"/>
          <w:sz w:val="24"/>
          <w:szCs w:val="24"/>
        </w:rPr>
        <w:t xml:space="preserve"> (</w:t>
      </w:r>
      <w:r w:rsidRPr="00ED05F0">
        <w:rPr>
          <w:rFonts w:ascii="宋体" w:eastAsia="宋体" w:hAnsi="宋体" w:cs="宋体" w:hint="eastAsia"/>
          <w:kern w:val="0"/>
          <w:sz w:val="24"/>
          <w:szCs w:val="24"/>
        </w:rPr>
        <w:t xml:space="preserve"> </w:t>
      </w:r>
      <w:r w:rsidRPr="00ED05F0">
        <w:rPr>
          <w:rFonts w:ascii="宋体" w:eastAsia="宋体" w:hAnsi="宋体" w:cs="宋体"/>
          <w:kern w:val="0"/>
          <w:sz w:val="24"/>
          <w:szCs w:val="24"/>
        </w:rPr>
        <w:t>B</w:t>
      </w:r>
      <w:r w:rsidRPr="00ED05F0">
        <w:rPr>
          <w:rFonts w:ascii="宋体" w:eastAsia="宋体" w:hAnsi="宋体" w:cs="宋体" w:hint="eastAsia"/>
          <w:kern w:val="0"/>
          <w:sz w:val="24"/>
          <w:szCs w:val="24"/>
        </w:rPr>
        <w:t xml:space="preserve"> </w:t>
      </w:r>
      <w:r w:rsidRPr="00ED05F0">
        <w:rPr>
          <w:rFonts w:ascii="宋体" w:eastAsia="宋体" w:hAnsi="宋体" w:cs="宋体"/>
          <w:kern w:val="0"/>
          <w:sz w:val="24"/>
          <w:szCs w:val="24"/>
        </w:rPr>
        <w:t>)</w:t>
      </w:r>
      <w:r w:rsidRPr="00ED05F0">
        <w:rPr>
          <w:rFonts w:ascii="宋体" w:eastAsia="宋体" w:hAnsi="宋体" w:cs="Times New Roman" w:hint="eastAsia"/>
          <w:color w:val="000000"/>
          <w:sz w:val="24"/>
          <w:szCs w:val="24"/>
        </w:rPr>
        <w:t xml:space="preserve">  </w:t>
      </w:r>
      <w:r w:rsidRPr="00ED05F0">
        <w:rPr>
          <w:rFonts w:ascii="宋体" w:eastAsia="宋体" w:hAnsi="宋体" w:cs="宋体" w:hint="eastAsia"/>
          <w:color w:val="000000"/>
          <w:kern w:val="0"/>
          <w:sz w:val="24"/>
          <w:szCs w:val="24"/>
        </w:rPr>
        <w:t>4、</w:t>
      </w:r>
      <w:r w:rsidRPr="00ED05F0">
        <w:rPr>
          <w:rFonts w:ascii="宋体" w:eastAsia="宋体" w:hAnsi="宋体" w:cs="宋体"/>
          <w:color w:val="000000"/>
          <w:kern w:val="0"/>
          <w:sz w:val="24"/>
          <w:szCs w:val="24"/>
        </w:rPr>
        <w:t>（B）</w:t>
      </w:r>
      <w:r w:rsidRPr="00ED05F0">
        <w:rPr>
          <w:rFonts w:ascii="宋体" w:eastAsia="宋体" w:hAnsi="宋体" w:cs="宋体" w:hint="eastAsia"/>
          <w:color w:val="000000"/>
          <w:kern w:val="0"/>
          <w:sz w:val="24"/>
          <w:szCs w:val="24"/>
        </w:rPr>
        <w:t xml:space="preserve">  5、</w:t>
      </w:r>
      <w:r w:rsidRPr="00ED05F0">
        <w:rPr>
          <w:rFonts w:ascii="宋体" w:eastAsia="宋体" w:hAnsi="宋体" w:cs="宋体"/>
          <w:color w:val="000000"/>
          <w:kern w:val="0"/>
          <w:sz w:val="24"/>
          <w:szCs w:val="24"/>
        </w:rPr>
        <w:t>（B）</w:t>
      </w:r>
      <w:r w:rsidRPr="00ED05F0">
        <w:rPr>
          <w:rFonts w:ascii="宋体" w:eastAsia="宋体" w:hAnsi="宋体" w:cs="宋体" w:hint="eastAsia"/>
          <w:color w:val="000000"/>
          <w:kern w:val="0"/>
          <w:sz w:val="24"/>
          <w:szCs w:val="24"/>
        </w:rPr>
        <w:t xml:space="preserve">   </w:t>
      </w:r>
    </w:p>
    <w:p w:rsidR="00ED05F0" w:rsidRPr="00ED05F0" w:rsidRDefault="00ED05F0" w:rsidP="00ED05F0">
      <w:pPr>
        <w:rPr>
          <w:rFonts w:ascii="宋体" w:eastAsia="宋体" w:hAnsi="宋体" w:cs="宋体" w:hint="eastAsia"/>
          <w:color w:val="000000"/>
          <w:kern w:val="0"/>
          <w:sz w:val="24"/>
          <w:szCs w:val="24"/>
        </w:rPr>
      </w:pPr>
      <w:r w:rsidRPr="00ED05F0">
        <w:rPr>
          <w:rFonts w:ascii="Times New Roman" w:eastAsia="宋体" w:hAnsi="Times New Roman" w:cs="Times New Roman" w:hint="eastAsia"/>
          <w:sz w:val="24"/>
          <w:szCs w:val="24"/>
        </w:rPr>
        <w:t>6</w:t>
      </w:r>
      <w:r w:rsidRPr="00ED05F0">
        <w:rPr>
          <w:rFonts w:ascii="Times New Roman" w:eastAsia="宋体" w:hAnsi="Times New Roman" w:cs="Times New Roman" w:hint="eastAsia"/>
          <w:sz w:val="24"/>
          <w:szCs w:val="24"/>
        </w:rPr>
        <w:t>、</w:t>
      </w:r>
      <w:r w:rsidRPr="00ED05F0">
        <w:rPr>
          <w:rFonts w:ascii="Times New Roman" w:eastAsia="宋体" w:hAnsi="Times New Roman" w:cs="Times New Roman" w:hint="eastAsia"/>
          <w:sz w:val="24"/>
          <w:szCs w:val="24"/>
        </w:rPr>
        <w:t>( B )    7</w:t>
      </w:r>
      <w:r w:rsidRPr="00ED05F0">
        <w:rPr>
          <w:rFonts w:ascii="Times New Roman" w:eastAsia="宋体" w:hAnsi="Times New Roman" w:cs="Times New Roman" w:hint="eastAsia"/>
          <w:sz w:val="24"/>
          <w:szCs w:val="24"/>
        </w:rPr>
        <w:t>、</w:t>
      </w:r>
      <w:r w:rsidRPr="00ED05F0">
        <w:rPr>
          <w:rFonts w:ascii="Times New Roman" w:eastAsia="宋体" w:hAnsi="Times New Roman" w:cs="Times New Roman" w:hint="eastAsia"/>
          <w:sz w:val="24"/>
          <w:szCs w:val="24"/>
        </w:rPr>
        <w:t>(B)   8</w:t>
      </w:r>
      <w:r w:rsidRPr="00ED05F0">
        <w:rPr>
          <w:rFonts w:ascii="Times New Roman" w:eastAsia="宋体" w:hAnsi="Times New Roman" w:cs="Times New Roman" w:hint="eastAsia"/>
          <w:sz w:val="24"/>
          <w:szCs w:val="24"/>
        </w:rPr>
        <w:t>、</w:t>
      </w:r>
      <w:r w:rsidRPr="00ED05F0">
        <w:rPr>
          <w:rFonts w:ascii="Times New Roman" w:eastAsia="宋体" w:hAnsi="Times New Roman" w:cs="Times New Roman" w:hint="eastAsia"/>
          <w:sz w:val="24"/>
          <w:szCs w:val="24"/>
        </w:rPr>
        <w:t>( C )    9</w:t>
      </w:r>
      <w:r w:rsidRPr="00ED05F0">
        <w:rPr>
          <w:rFonts w:ascii="Times New Roman" w:eastAsia="宋体" w:hAnsi="Times New Roman" w:cs="Times New Roman" w:hint="eastAsia"/>
          <w:sz w:val="24"/>
          <w:szCs w:val="24"/>
        </w:rPr>
        <w:t>、</w:t>
      </w:r>
      <w:r w:rsidRPr="00ED05F0">
        <w:rPr>
          <w:rFonts w:ascii="Times New Roman" w:eastAsia="宋体" w:hAnsi="Times New Roman" w:cs="Times New Roman" w:hint="eastAsia"/>
          <w:sz w:val="24"/>
          <w:szCs w:val="24"/>
        </w:rPr>
        <w:t>( C)</w:t>
      </w:r>
      <w:r w:rsidRPr="00ED05F0">
        <w:rPr>
          <w:rFonts w:ascii="Times New Roman" w:eastAsia="宋体" w:hAnsi="Times New Roman" w:cs="Times New Roman" w:hint="eastAsia"/>
          <w:sz w:val="24"/>
          <w:szCs w:val="24"/>
        </w:rPr>
        <w:t>、</w:t>
      </w:r>
      <w:r w:rsidRPr="00ED05F0">
        <w:rPr>
          <w:rFonts w:ascii="Times New Roman" w:eastAsia="宋体" w:hAnsi="Times New Roman" w:cs="Times New Roman" w:hint="eastAsia"/>
          <w:sz w:val="24"/>
          <w:szCs w:val="24"/>
        </w:rPr>
        <w:t xml:space="preserve">  10</w:t>
      </w:r>
      <w:r w:rsidRPr="00ED05F0">
        <w:rPr>
          <w:rFonts w:ascii="Times New Roman" w:eastAsia="宋体" w:hAnsi="Times New Roman" w:cs="Times New Roman" w:hint="eastAsia"/>
          <w:sz w:val="24"/>
          <w:szCs w:val="24"/>
        </w:rPr>
        <w:t>、</w:t>
      </w:r>
      <w:r w:rsidRPr="00ED05F0">
        <w:rPr>
          <w:rFonts w:ascii="Times New Roman" w:eastAsia="宋体" w:hAnsi="Times New Roman" w:cs="Times New Roman" w:hint="eastAsia"/>
          <w:sz w:val="24"/>
          <w:szCs w:val="24"/>
        </w:rPr>
        <w:t>(C )</w:t>
      </w:r>
      <w:r w:rsidRPr="00ED05F0">
        <w:rPr>
          <w:rFonts w:ascii="Times New Roman" w:eastAsia="宋体" w:hAnsi="Times New Roman" w:cs="Times New Roman" w:hint="eastAsia"/>
          <w:sz w:val="24"/>
          <w:szCs w:val="24"/>
        </w:rPr>
        <w:t>。</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11</w:t>
      </w:r>
      <w:r w:rsidRPr="00ED05F0">
        <w:rPr>
          <w:rFonts w:ascii="Times New Roman" w:eastAsia="宋体" w:hAnsi="Times New Roman" w:cs="Times New Roman" w:hint="eastAsia"/>
          <w:sz w:val="24"/>
          <w:szCs w:val="24"/>
        </w:rPr>
        <w:t>、</w:t>
      </w:r>
      <w:r w:rsidRPr="00ED05F0">
        <w:rPr>
          <w:rFonts w:ascii="Times New Roman" w:eastAsia="宋体" w:hAnsi="Times New Roman" w:cs="Times New Roman" w:hint="eastAsia"/>
          <w:sz w:val="24"/>
          <w:szCs w:val="24"/>
        </w:rPr>
        <w:t>( B)   12</w:t>
      </w:r>
      <w:r w:rsidRPr="00ED05F0">
        <w:rPr>
          <w:rFonts w:ascii="Times New Roman" w:eastAsia="宋体" w:hAnsi="Times New Roman" w:cs="Times New Roman" w:hint="eastAsia"/>
          <w:sz w:val="24"/>
          <w:szCs w:val="24"/>
        </w:rPr>
        <w:t>、</w:t>
      </w:r>
      <w:r w:rsidRPr="00ED05F0">
        <w:rPr>
          <w:rFonts w:ascii="Times New Roman" w:eastAsia="宋体" w:hAnsi="Times New Roman" w:cs="Times New Roman" w:hint="eastAsia"/>
          <w:sz w:val="24"/>
          <w:szCs w:val="24"/>
        </w:rPr>
        <w:t>(B)  13</w:t>
      </w:r>
      <w:r w:rsidRPr="00ED05F0">
        <w:rPr>
          <w:rFonts w:ascii="Times New Roman" w:eastAsia="宋体" w:hAnsi="Times New Roman" w:cs="Times New Roman" w:hint="eastAsia"/>
          <w:sz w:val="24"/>
          <w:szCs w:val="24"/>
        </w:rPr>
        <w:t>、</w:t>
      </w:r>
      <w:r w:rsidRPr="00ED05F0">
        <w:rPr>
          <w:rFonts w:ascii="Times New Roman" w:eastAsia="宋体" w:hAnsi="Times New Roman" w:cs="Times New Roman" w:hint="eastAsia"/>
          <w:sz w:val="24"/>
          <w:szCs w:val="24"/>
        </w:rPr>
        <w:t>(B )    14</w:t>
      </w:r>
      <w:r w:rsidRPr="00ED05F0">
        <w:rPr>
          <w:rFonts w:ascii="Times New Roman" w:eastAsia="宋体" w:hAnsi="Times New Roman" w:cs="Times New Roman" w:hint="eastAsia"/>
          <w:sz w:val="24"/>
          <w:szCs w:val="24"/>
        </w:rPr>
        <w:t>、</w:t>
      </w:r>
      <w:r w:rsidRPr="00ED05F0">
        <w:rPr>
          <w:rFonts w:ascii="Times New Roman" w:eastAsia="宋体" w:hAnsi="Times New Roman" w:cs="Times New Roman" w:hint="eastAsia"/>
          <w:sz w:val="24"/>
          <w:szCs w:val="24"/>
        </w:rPr>
        <w:t>(C )    15</w:t>
      </w:r>
      <w:r w:rsidRPr="00ED05F0">
        <w:rPr>
          <w:rFonts w:ascii="Times New Roman" w:eastAsia="宋体" w:hAnsi="Times New Roman" w:cs="Times New Roman" w:hint="eastAsia"/>
          <w:sz w:val="24"/>
          <w:szCs w:val="24"/>
        </w:rPr>
        <w:t>、</w:t>
      </w:r>
      <w:r w:rsidRPr="00ED05F0">
        <w:rPr>
          <w:rFonts w:ascii="Times New Roman" w:eastAsia="宋体" w:hAnsi="Times New Roman" w:cs="Times New Roman" w:hint="eastAsia"/>
          <w:sz w:val="24"/>
          <w:szCs w:val="24"/>
        </w:rPr>
        <w:t>( A )</w:t>
      </w:r>
      <w:r w:rsidRPr="00ED05F0">
        <w:rPr>
          <w:rFonts w:ascii="Times New Roman" w:eastAsia="宋体" w:hAnsi="Times New Roman" w:cs="Times New Roman" w:hint="eastAsia"/>
          <w:sz w:val="24"/>
          <w:szCs w:val="24"/>
        </w:rPr>
        <w:t>。</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16</w:t>
      </w:r>
      <w:r w:rsidRPr="00ED05F0">
        <w:rPr>
          <w:rFonts w:ascii="Times New Roman" w:eastAsia="宋体" w:hAnsi="Times New Roman" w:cs="Times New Roman" w:hint="eastAsia"/>
          <w:sz w:val="24"/>
          <w:szCs w:val="24"/>
        </w:rPr>
        <w:t>、</w:t>
      </w:r>
      <w:r w:rsidRPr="00ED05F0">
        <w:rPr>
          <w:rFonts w:ascii="Times New Roman" w:eastAsia="宋体" w:hAnsi="Times New Roman" w:cs="Times New Roman" w:hint="eastAsia"/>
          <w:sz w:val="24"/>
          <w:szCs w:val="24"/>
        </w:rPr>
        <w:t>( D )  17</w:t>
      </w:r>
      <w:r w:rsidRPr="00ED05F0">
        <w:rPr>
          <w:rFonts w:ascii="Times New Roman" w:eastAsia="宋体" w:hAnsi="Times New Roman" w:cs="Times New Roman" w:hint="eastAsia"/>
          <w:sz w:val="24"/>
          <w:szCs w:val="21"/>
        </w:rPr>
        <w:t>、</w:t>
      </w:r>
      <w:r w:rsidRPr="00ED05F0">
        <w:rPr>
          <w:rFonts w:ascii="Times New Roman" w:eastAsia="宋体" w:hAnsi="Times New Roman" w:cs="Times New Roman"/>
          <w:sz w:val="24"/>
          <w:szCs w:val="21"/>
        </w:rPr>
        <w:t>（</w:t>
      </w:r>
      <w:r w:rsidRPr="00ED05F0">
        <w:rPr>
          <w:rFonts w:ascii="Times New Roman" w:eastAsia="宋体" w:hAnsi="Times New Roman" w:cs="Times New Roman"/>
          <w:sz w:val="24"/>
          <w:szCs w:val="21"/>
        </w:rPr>
        <w:t>B</w:t>
      </w:r>
      <w:r w:rsidRPr="00ED05F0">
        <w:rPr>
          <w:rFonts w:ascii="Times New Roman" w:eastAsia="宋体" w:hAnsi="Times New Roman" w:cs="Times New Roman"/>
          <w:sz w:val="24"/>
          <w:szCs w:val="21"/>
        </w:rPr>
        <w:t>）</w:t>
      </w:r>
      <w:r w:rsidRPr="00ED05F0">
        <w:rPr>
          <w:rFonts w:ascii="Times New Roman" w:eastAsia="宋体" w:hAnsi="Times New Roman" w:cs="Times New Roman" w:hint="eastAsia"/>
          <w:sz w:val="24"/>
          <w:szCs w:val="21"/>
        </w:rPr>
        <w:t xml:space="preserve"> 18</w:t>
      </w:r>
      <w:r w:rsidRPr="00ED05F0">
        <w:rPr>
          <w:rFonts w:ascii="Times New Roman" w:eastAsia="宋体" w:hAnsi="Times New Roman" w:cs="Times New Roman" w:hint="eastAsia"/>
          <w:sz w:val="24"/>
          <w:szCs w:val="21"/>
        </w:rPr>
        <w:t>、</w:t>
      </w:r>
      <w:r w:rsidRPr="00ED05F0">
        <w:rPr>
          <w:rFonts w:ascii="Times New Roman" w:eastAsia="宋体" w:hAnsi="Times New Roman" w:cs="Times New Roman"/>
          <w:sz w:val="24"/>
          <w:szCs w:val="21"/>
        </w:rPr>
        <w:t>（</w:t>
      </w:r>
      <w:r w:rsidRPr="00ED05F0">
        <w:rPr>
          <w:rFonts w:ascii="Times New Roman" w:eastAsia="宋体" w:hAnsi="Times New Roman" w:cs="Times New Roman"/>
          <w:sz w:val="24"/>
          <w:szCs w:val="21"/>
        </w:rPr>
        <w:t>A</w:t>
      </w:r>
      <w:r w:rsidRPr="00ED05F0">
        <w:rPr>
          <w:rFonts w:ascii="Times New Roman" w:eastAsia="宋体" w:hAnsi="Times New Roman" w:cs="Times New Roman"/>
          <w:sz w:val="24"/>
          <w:szCs w:val="21"/>
        </w:rPr>
        <w:t>）</w:t>
      </w:r>
      <w:r w:rsidRPr="00ED05F0">
        <w:rPr>
          <w:rFonts w:ascii="Times New Roman" w:eastAsia="宋体" w:hAnsi="Times New Roman" w:cs="Times New Roman" w:hint="eastAsia"/>
          <w:sz w:val="24"/>
          <w:szCs w:val="21"/>
        </w:rPr>
        <w:t xml:space="preserve">  19</w:t>
      </w:r>
      <w:r w:rsidRPr="00ED05F0">
        <w:rPr>
          <w:rFonts w:ascii="Times New Roman" w:eastAsia="宋体" w:hAnsi="Times New Roman" w:cs="Times New Roman" w:hint="eastAsia"/>
          <w:sz w:val="24"/>
          <w:szCs w:val="21"/>
        </w:rPr>
        <w:t>、</w:t>
      </w:r>
      <w:r w:rsidRPr="00ED05F0">
        <w:rPr>
          <w:rFonts w:ascii="Times New Roman" w:eastAsia="宋体" w:hAnsi="Times New Roman" w:cs="Times New Roman"/>
          <w:sz w:val="24"/>
          <w:szCs w:val="21"/>
        </w:rPr>
        <w:t>（</w:t>
      </w:r>
      <w:r w:rsidRPr="00ED05F0">
        <w:rPr>
          <w:rFonts w:ascii="Times New Roman" w:eastAsia="宋体" w:hAnsi="Times New Roman" w:cs="Times New Roman"/>
          <w:sz w:val="24"/>
          <w:szCs w:val="21"/>
        </w:rPr>
        <w:t>C</w:t>
      </w:r>
      <w:r w:rsidRPr="00ED05F0">
        <w:rPr>
          <w:rFonts w:ascii="Times New Roman" w:eastAsia="宋体" w:hAnsi="Times New Roman" w:cs="Times New Roman"/>
          <w:sz w:val="24"/>
          <w:szCs w:val="21"/>
        </w:rPr>
        <w:t>）</w:t>
      </w:r>
      <w:r w:rsidRPr="00ED05F0">
        <w:rPr>
          <w:rFonts w:ascii="Times New Roman" w:eastAsia="宋体" w:hAnsi="Times New Roman" w:cs="Times New Roman" w:hint="eastAsia"/>
          <w:sz w:val="24"/>
          <w:szCs w:val="21"/>
        </w:rPr>
        <w:t xml:space="preserve">   20</w:t>
      </w:r>
      <w:r w:rsidRPr="00ED05F0">
        <w:rPr>
          <w:rFonts w:ascii="Times New Roman" w:eastAsia="宋体" w:hAnsi="Times New Roman" w:cs="Times New Roman" w:hint="eastAsia"/>
          <w:sz w:val="24"/>
          <w:szCs w:val="21"/>
        </w:rPr>
        <w:t>、</w:t>
      </w:r>
      <w:r w:rsidRPr="00ED05F0">
        <w:rPr>
          <w:rFonts w:ascii="Times New Roman" w:eastAsia="宋体" w:hAnsi="Times New Roman" w:cs="Times New Roman"/>
          <w:sz w:val="24"/>
          <w:szCs w:val="21"/>
        </w:rPr>
        <w:t>（</w:t>
      </w:r>
      <w:r w:rsidRPr="00ED05F0">
        <w:rPr>
          <w:rFonts w:ascii="Times New Roman" w:eastAsia="宋体" w:hAnsi="Times New Roman" w:cs="Times New Roman"/>
          <w:sz w:val="24"/>
          <w:szCs w:val="21"/>
        </w:rPr>
        <w:t>C</w:t>
      </w:r>
      <w:r w:rsidRPr="00ED05F0">
        <w:rPr>
          <w:rFonts w:ascii="Times New Roman" w:eastAsia="宋体" w:hAnsi="Times New Roman" w:cs="Times New Roman"/>
          <w:sz w:val="24"/>
          <w:szCs w:val="21"/>
        </w:rPr>
        <w:t>）。</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二、多项选择题</w:t>
      </w:r>
    </w:p>
    <w:p w:rsidR="00ED05F0" w:rsidRPr="00ED05F0" w:rsidRDefault="00ED05F0" w:rsidP="00ED05F0">
      <w:pPr>
        <w:rPr>
          <w:rFonts w:ascii="宋体" w:eastAsia="宋体" w:hAnsi="宋体" w:cs="宋体" w:hint="eastAsia"/>
          <w:kern w:val="0"/>
          <w:sz w:val="24"/>
          <w:szCs w:val="24"/>
        </w:rPr>
      </w:pPr>
      <w:r w:rsidRPr="00ED05F0">
        <w:rPr>
          <w:rFonts w:ascii="宋体" w:eastAsia="宋体" w:hAnsi="宋体" w:cs="宋体" w:hint="eastAsia"/>
          <w:kern w:val="0"/>
          <w:sz w:val="24"/>
          <w:szCs w:val="24"/>
        </w:rPr>
        <w:t>1、</w:t>
      </w:r>
      <w:r w:rsidRPr="00ED05F0">
        <w:rPr>
          <w:rFonts w:ascii="宋体" w:eastAsia="宋体" w:hAnsi="宋体" w:cs="宋体"/>
          <w:kern w:val="0"/>
          <w:sz w:val="24"/>
          <w:szCs w:val="24"/>
        </w:rPr>
        <w:t xml:space="preserve">（ACD）  </w:t>
      </w:r>
      <w:r w:rsidRPr="00ED05F0">
        <w:rPr>
          <w:rFonts w:ascii="宋体" w:eastAsia="宋体" w:hAnsi="宋体" w:cs="宋体" w:hint="eastAsia"/>
          <w:kern w:val="0"/>
          <w:sz w:val="24"/>
          <w:szCs w:val="24"/>
        </w:rPr>
        <w:t xml:space="preserve"> </w:t>
      </w:r>
      <w:r w:rsidRPr="00ED05F0">
        <w:rPr>
          <w:rFonts w:ascii="宋体" w:eastAsia="宋体" w:hAnsi="宋体" w:cs="Times New Roman" w:hint="eastAsia"/>
          <w:sz w:val="24"/>
          <w:szCs w:val="24"/>
        </w:rPr>
        <w:t>2、</w:t>
      </w:r>
      <w:r w:rsidRPr="00ED05F0">
        <w:rPr>
          <w:rFonts w:ascii="宋体" w:eastAsia="宋体" w:hAnsi="宋体" w:cs="Times New Roman"/>
          <w:sz w:val="24"/>
          <w:szCs w:val="24"/>
        </w:rPr>
        <w:t xml:space="preserve">（ BC ） </w:t>
      </w:r>
      <w:r w:rsidRPr="00ED05F0">
        <w:rPr>
          <w:rFonts w:ascii="宋体" w:eastAsia="宋体" w:hAnsi="宋体" w:cs="Times New Roman" w:hint="eastAsia"/>
          <w:sz w:val="24"/>
          <w:szCs w:val="24"/>
        </w:rPr>
        <w:t>3、</w:t>
      </w:r>
      <w:r w:rsidRPr="00ED05F0">
        <w:rPr>
          <w:rFonts w:ascii="Times New Roman" w:eastAsia="宋体" w:hAnsi="Times New Roman" w:cs="Times New Roman" w:hint="eastAsia"/>
          <w:sz w:val="24"/>
          <w:szCs w:val="24"/>
        </w:rPr>
        <w:t>( ABCD)    4</w:t>
      </w:r>
      <w:r w:rsidRPr="00ED05F0">
        <w:rPr>
          <w:rFonts w:ascii="Times New Roman" w:eastAsia="宋体" w:hAnsi="Times New Roman" w:cs="Times New Roman" w:hint="eastAsia"/>
          <w:sz w:val="24"/>
          <w:szCs w:val="24"/>
        </w:rPr>
        <w:t>、</w:t>
      </w:r>
      <w:r w:rsidRPr="00ED05F0">
        <w:rPr>
          <w:rFonts w:ascii="Times New Roman" w:eastAsia="宋体" w:hAnsi="Times New Roman" w:cs="Times New Roman" w:hint="eastAsia"/>
          <w:sz w:val="24"/>
          <w:szCs w:val="24"/>
        </w:rPr>
        <w:t>(ABCE )    5</w:t>
      </w:r>
      <w:r w:rsidRPr="00ED05F0">
        <w:rPr>
          <w:rFonts w:ascii="Times New Roman" w:eastAsia="宋体" w:hAnsi="Times New Roman" w:cs="Times New Roman" w:hint="eastAsia"/>
          <w:sz w:val="24"/>
          <w:szCs w:val="24"/>
        </w:rPr>
        <w:t>、</w:t>
      </w:r>
      <w:r w:rsidRPr="00ED05F0">
        <w:rPr>
          <w:rFonts w:ascii="Times New Roman" w:eastAsia="宋体" w:hAnsi="Times New Roman" w:cs="Times New Roman" w:hint="eastAsia"/>
          <w:sz w:val="24"/>
          <w:szCs w:val="24"/>
        </w:rPr>
        <w:t>( ACD )</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6</w:t>
      </w:r>
      <w:r w:rsidRPr="00ED05F0">
        <w:rPr>
          <w:rFonts w:ascii="Times New Roman" w:eastAsia="宋体" w:hAnsi="Times New Roman" w:cs="Times New Roman" w:hint="eastAsia"/>
          <w:sz w:val="24"/>
          <w:szCs w:val="24"/>
        </w:rPr>
        <w:t>、</w:t>
      </w:r>
      <w:r w:rsidRPr="00ED05F0">
        <w:rPr>
          <w:rFonts w:ascii="Times New Roman" w:eastAsia="宋体" w:hAnsi="Times New Roman" w:cs="Times New Roman" w:hint="eastAsia"/>
          <w:sz w:val="24"/>
          <w:szCs w:val="24"/>
        </w:rPr>
        <w:t>( BCD)    7</w:t>
      </w:r>
      <w:r w:rsidRPr="00ED05F0">
        <w:rPr>
          <w:rFonts w:ascii="Times New Roman" w:eastAsia="宋体" w:hAnsi="Times New Roman" w:cs="Times New Roman" w:hint="eastAsia"/>
          <w:sz w:val="24"/>
          <w:szCs w:val="24"/>
        </w:rPr>
        <w:t>、</w:t>
      </w:r>
      <w:r w:rsidRPr="00ED05F0">
        <w:rPr>
          <w:rFonts w:ascii="Times New Roman" w:eastAsia="宋体" w:hAnsi="Times New Roman" w:cs="Times New Roman" w:hint="eastAsia"/>
          <w:sz w:val="24"/>
          <w:szCs w:val="24"/>
        </w:rPr>
        <w:t xml:space="preserve">(AC )    </w:t>
      </w:r>
      <w:r w:rsidRPr="00ED05F0">
        <w:rPr>
          <w:rFonts w:ascii="Times New Roman" w:eastAsia="宋体" w:hAnsi="Times New Roman" w:cs="Times New Roman" w:hint="eastAsia"/>
          <w:sz w:val="24"/>
          <w:szCs w:val="21"/>
        </w:rPr>
        <w:t>8</w:t>
      </w:r>
      <w:r w:rsidRPr="00ED05F0">
        <w:rPr>
          <w:rFonts w:ascii="Times New Roman" w:eastAsia="宋体" w:hAnsi="Times New Roman" w:cs="Times New Roman" w:hint="eastAsia"/>
          <w:sz w:val="24"/>
          <w:szCs w:val="21"/>
        </w:rPr>
        <w:t>、</w:t>
      </w:r>
      <w:r w:rsidRPr="00ED05F0">
        <w:rPr>
          <w:rFonts w:ascii="Times New Roman" w:eastAsia="宋体" w:hAnsi="Times New Roman" w:cs="Times New Roman"/>
          <w:sz w:val="24"/>
          <w:szCs w:val="21"/>
        </w:rPr>
        <w:t>（</w:t>
      </w:r>
      <w:r w:rsidRPr="00ED05F0">
        <w:rPr>
          <w:rFonts w:ascii="Times New Roman" w:eastAsia="宋体" w:hAnsi="Times New Roman" w:cs="Times New Roman"/>
          <w:sz w:val="24"/>
          <w:szCs w:val="21"/>
        </w:rPr>
        <w:t>ACD</w:t>
      </w:r>
      <w:r w:rsidRPr="00ED05F0">
        <w:rPr>
          <w:rFonts w:ascii="Times New Roman" w:eastAsia="宋体" w:hAnsi="Times New Roman" w:cs="Times New Roman"/>
          <w:sz w:val="24"/>
          <w:szCs w:val="21"/>
        </w:rPr>
        <w:t xml:space="preserve">　）</w:t>
      </w:r>
      <w:r w:rsidRPr="00ED05F0">
        <w:rPr>
          <w:rFonts w:ascii="Times New Roman" w:eastAsia="宋体" w:hAnsi="Times New Roman" w:cs="Times New Roman" w:hint="eastAsia"/>
          <w:sz w:val="24"/>
          <w:szCs w:val="21"/>
        </w:rPr>
        <w:t xml:space="preserve">  9</w:t>
      </w:r>
      <w:r w:rsidRPr="00ED05F0">
        <w:rPr>
          <w:rFonts w:ascii="Times New Roman" w:eastAsia="宋体" w:hAnsi="Times New Roman" w:cs="Times New Roman" w:hint="eastAsia"/>
          <w:sz w:val="24"/>
          <w:szCs w:val="21"/>
        </w:rPr>
        <w:t>、</w:t>
      </w:r>
      <w:r w:rsidRPr="00ED05F0">
        <w:rPr>
          <w:rFonts w:ascii="Times New Roman" w:eastAsia="宋体" w:hAnsi="Times New Roman" w:cs="Times New Roman"/>
          <w:sz w:val="24"/>
          <w:szCs w:val="21"/>
        </w:rPr>
        <w:t>（</w:t>
      </w:r>
      <w:r w:rsidRPr="00ED05F0">
        <w:rPr>
          <w:rFonts w:ascii="Times New Roman" w:eastAsia="宋体" w:hAnsi="Times New Roman" w:cs="Times New Roman"/>
          <w:sz w:val="24"/>
          <w:szCs w:val="21"/>
        </w:rPr>
        <w:t>ABDE</w:t>
      </w:r>
      <w:r w:rsidRPr="00ED05F0">
        <w:rPr>
          <w:rFonts w:ascii="Times New Roman" w:eastAsia="宋体" w:hAnsi="Times New Roman" w:cs="Times New Roman"/>
          <w:sz w:val="24"/>
          <w:szCs w:val="21"/>
        </w:rPr>
        <w:t>）</w:t>
      </w:r>
      <w:r w:rsidRPr="00ED05F0">
        <w:rPr>
          <w:rFonts w:ascii="Times New Roman" w:eastAsia="宋体" w:hAnsi="Times New Roman" w:cs="Times New Roman" w:hint="eastAsia"/>
          <w:sz w:val="24"/>
          <w:szCs w:val="21"/>
        </w:rPr>
        <w:t xml:space="preserve"> 10</w:t>
      </w:r>
      <w:r w:rsidRPr="00ED05F0">
        <w:rPr>
          <w:rFonts w:ascii="Times New Roman" w:eastAsia="宋体" w:hAnsi="Times New Roman" w:cs="Times New Roman" w:hint="eastAsia"/>
          <w:sz w:val="24"/>
          <w:szCs w:val="21"/>
        </w:rPr>
        <w:t>、</w:t>
      </w:r>
      <w:r w:rsidRPr="00ED05F0">
        <w:rPr>
          <w:rFonts w:ascii="Times New Roman" w:eastAsia="宋体" w:hAnsi="Times New Roman" w:cs="Times New Roman"/>
          <w:sz w:val="24"/>
          <w:szCs w:val="21"/>
        </w:rPr>
        <w:t>（</w:t>
      </w:r>
      <w:r w:rsidRPr="00ED05F0">
        <w:rPr>
          <w:rFonts w:ascii="Times New Roman" w:eastAsia="宋体" w:hAnsi="Times New Roman" w:cs="Times New Roman"/>
          <w:sz w:val="24"/>
          <w:szCs w:val="21"/>
        </w:rPr>
        <w:t>BCE</w:t>
      </w:r>
      <w:r w:rsidRPr="00ED05F0">
        <w:rPr>
          <w:rFonts w:ascii="Times New Roman" w:eastAsia="宋体" w:hAnsi="Times New Roman" w:cs="Times New Roman"/>
          <w:sz w:val="24"/>
          <w:szCs w:val="21"/>
        </w:rPr>
        <w:t>）</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三、名词解释题</w:t>
      </w:r>
    </w:p>
    <w:p w:rsidR="00ED05F0" w:rsidRPr="00ED05F0" w:rsidRDefault="00ED05F0" w:rsidP="00ED05F0">
      <w:pPr>
        <w:spacing w:line="240" w:lineRule="exact"/>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1</w:t>
      </w:r>
      <w:r w:rsidRPr="00ED05F0">
        <w:rPr>
          <w:rFonts w:ascii="Times New Roman" w:eastAsia="宋体" w:hAnsi="Times New Roman" w:cs="Times New Roman" w:hint="eastAsia"/>
          <w:sz w:val="24"/>
          <w:szCs w:val="24"/>
        </w:rPr>
        <w:t>、工程质量控制：致力于满足工程质量要求，也就是为了保证工程质量满足工程合同、规范标准所采取的一系列措施、方法和手段</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2</w:t>
      </w:r>
      <w:r w:rsidRPr="00ED05F0">
        <w:rPr>
          <w:rFonts w:ascii="Times New Roman" w:eastAsia="宋体" w:hAnsi="Times New Roman" w:cs="Times New Roman" w:hint="eastAsia"/>
          <w:sz w:val="24"/>
          <w:szCs w:val="24"/>
        </w:rPr>
        <w:t>、勘察设计质量：</w:t>
      </w:r>
      <w:r w:rsidRPr="00ED05F0">
        <w:rPr>
          <w:rFonts w:ascii="ˎ̥" w:eastAsia="宋体" w:hAnsi="ˎ̥" w:cs="Times New Roman"/>
          <w:color w:val="000000"/>
          <w:sz w:val="24"/>
          <w:szCs w:val="21"/>
        </w:rPr>
        <w:t>设计的质量有两层意思，首先设计应满足业主所需的功能和使用价值，符合业主投资的意图，而业主所需的功能和使用价值，又必然要受到经济、资源、技术、环境等因素的制约，从而使项目的质量目标与水平受到限制；其次设计都必须遵守有关城市规划、环保、防灾、安全等一系列的技术标准、规范、规程，这是保证设计质量的基础。</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3</w:t>
      </w:r>
      <w:r w:rsidRPr="00ED05F0">
        <w:rPr>
          <w:rFonts w:ascii="Times New Roman" w:eastAsia="宋体" w:hAnsi="Times New Roman" w:cs="Times New Roman" w:hint="eastAsia"/>
          <w:sz w:val="24"/>
          <w:szCs w:val="24"/>
        </w:rPr>
        <w:t>、质量控制点：</w:t>
      </w:r>
      <w:r w:rsidRPr="00ED05F0">
        <w:rPr>
          <w:rFonts w:ascii="Tahoma" w:eastAsia="宋体" w:hAnsi="Tahoma" w:cs="Tahoma"/>
          <w:color w:val="444444"/>
          <w:sz w:val="24"/>
          <w:szCs w:val="21"/>
        </w:rPr>
        <w:t>质量控制点是指为了保证作业过程质量而确定的重点控制对象、关键部位或薄弱环节</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4</w:t>
      </w:r>
      <w:r w:rsidRPr="00ED05F0">
        <w:rPr>
          <w:rFonts w:ascii="Times New Roman" w:eastAsia="宋体" w:hAnsi="Times New Roman" w:cs="Times New Roman" w:hint="eastAsia"/>
          <w:sz w:val="24"/>
          <w:szCs w:val="24"/>
        </w:rPr>
        <w:t>、见证取样：</w:t>
      </w:r>
      <w:r w:rsidRPr="00ED05F0">
        <w:rPr>
          <w:rFonts w:ascii="Times New Roman" w:eastAsia="宋体" w:hAnsi="Times New Roman" w:cs="Times New Roman"/>
          <w:spacing w:val="8"/>
          <w:sz w:val="24"/>
          <w:szCs w:val="24"/>
        </w:rPr>
        <w:t>见证取样和送检制度是指在建设监理单位或建设单位见证下，对进入施工现场的有关建筑材料，由</w:t>
      </w:r>
      <w:hyperlink r:id="rId6" w:tgtFrame="_blank" w:history="1">
        <w:r w:rsidRPr="00ED05F0">
          <w:rPr>
            <w:rFonts w:ascii="Times New Roman" w:eastAsia="宋体" w:hAnsi="Times New Roman" w:cs="Times New Roman"/>
            <w:color w:val="1460C0"/>
            <w:spacing w:val="8"/>
            <w:sz w:val="24"/>
            <w:szCs w:val="24"/>
          </w:rPr>
          <w:t>施工单位</w:t>
        </w:r>
      </w:hyperlink>
      <w:r w:rsidRPr="00ED05F0">
        <w:rPr>
          <w:rFonts w:ascii="Times New Roman" w:eastAsia="宋体" w:hAnsi="Times New Roman" w:cs="Times New Roman"/>
          <w:spacing w:val="8"/>
          <w:sz w:val="24"/>
          <w:szCs w:val="24"/>
        </w:rPr>
        <w:t>专职材料试验人员在现场取样或制作试件后，送至符合资质资格管理要求的试验室进行试验的一个程序。</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5</w:t>
      </w:r>
      <w:r w:rsidRPr="00ED05F0">
        <w:rPr>
          <w:rFonts w:ascii="Times New Roman" w:eastAsia="宋体" w:hAnsi="Times New Roman" w:cs="Times New Roman" w:hint="eastAsia"/>
          <w:sz w:val="24"/>
          <w:szCs w:val="24"/>
        </w:rPr>
        <w:t>、直方图法：</w:t>
      </w:r>
      <w:r w:rsidRPr="00ED05F0">
        <w:rPr>
          <w:rFonts w:ascii="ˎ̥" w:eastAsia="宋体" w:hAnsi="ˎ̥" w:cs="宋体"/>
          <w:color w:val="000000"/>
          <w:kern w:val="0"/>
          <w:sz w:val="24"/>
          <w:szCs w:val="21"/>
        </w:rPr>
        <w:t>直方图法即频数分布直方图法，它是将收集到的质量数据进行分组整理，绘制成频数分布直方图，用以描述质量分布状态的一种分析方法，所以又</w:t>
      </w:r>
      <w:proofErr w:type="gramStart"/>
      <w:r w:rsidRPr="00ED05F0">
        <w:rPr>
          <w:rFonts w:ascii="ˎ̥" w:eastAsia="宋体" w:hAnsi="ˎ̥" w:cs="宋体"/>
          <w:color w:val="000000"/>
          <w:kern w:val="0"/>
          <w:sz w:val="24"/>
          <w:szCs w:val="21"/>
        </w:rPr>
        <w:t>称质量</w:t>
      </w:r>
      <w:proofErr w:type="gramEnd"/>
      <w:r w:rsidRPr="00ED05F0">
        <w:rPr>
          <w:rFonts w:ascii="ˎ̥" w:eastAsia="宋体" w:hAnsi="ˎ̥" w:cs="宋体"/>
          <w:color w:val="000000"/>
          <w:kern w:val="0"/>
          <w:sz w:val="24"/>
          <w:szCs w:val="21"/>
        </w:rPr>
        <w:t>分布图法。通过直方图的观察与分析，可了解产品质量的波动情况，掌握质量特性的分布规律，以便对质量状况进行分析判断。可通过质量数据特征值的计算，估算施工生产过程总体的不合格品率，评价过程能力等</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四、简答题</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1</w:t>
      </w:r>
      <w:r w:rsidRPr="00ED05F0">
        <w:rPr>
          <w:rFonts w:ascii="Times New Roman" w:eastAsia="宋体" w:hAnsi="Times New Roman" w:cs="Times New Roman" w:hint="eastAsia"/>
          <w:sz w:val="24"/>
          <w:szCs w:val="24"/>
        </w:rPr>
        <w:t>、建设工程质量的特性有哪些？其内涵如何？</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答：建设工程质量</w:t>
      </w:r>
      <w:r w:rsidRPr="00ED05F0">
        <w:rPr>
          <w:rFonts w:ascii="ˎ̥" w:eastAsia="宋体" w:hAnsi="ˎ̥" w:cs="Times New Roman"/>
          <w:color w:val="000000"/>
          <w:sz w:val="24"/>
          <w:szCs w:val="21"/>
        </w:rPr>
        <w:t>主要表现在以下六个方面：</w:t>
      </w:r>
      <w:r w:rsidRPr="00ED05F0">
        <w:rPr>
          <w:rFonts w:ascii="ˎ̥" w:eastAsia="宋体" w:hAnsi="ˎ̥" w:cs="Times New Roman"/>
          <w:color w:val="000000"/>
          <w:sz w:val="24"/>
          <w:szCs w:val="21"/>
        </w:rPr>
        <w:t xml:space="preserve"> </w:t>
      </w:r>
      <w:r w:rsidRPr="00ED05F0">
        <w:rPr>
          <w:rFonts w:ascii="ˎ̥" w:eastAsia="宋体" w:hAnsi="ˎ̥" w:cs="Times New Roman"/>
          <w:color w:val="000000"/>
          <w:sz w:val="24"/>
          <w:szCs w:val="21"/>
        </w:rPr>
        <w:t>（</w:t>
      </w:r>
      <w:r w:rsidRPr="00ED05F0">
        <w:rPr>
          <w:rFonts w:ascii="ˎ̥" w:eastAsia="宋体" w:hAnsi="ˎ̥" w:cs="Times New Roman"/>
          <w:color w:val="000000"/>
          <w:sz w:val="24"/>
          <w:szCs w:val="21"/>
        </w:rPr>
        <w:t>1</w:t>
      </w:r>
      <w:r w:rsidRPr="00ED05F0">
        <w:rPr>
          <w:rFonts w:ascii="ˎ̥" w:eastAsia="宋体" w:hAnsi="ˎ̥" w:cs="Times New Roman"/>
          <w:color w:val="000000"/>
          <w:sz w:val="24"/>
          <w:szCs w:val="21"/>
        </w:rPr>
        <w:t>）适用性。</w:t>
      </w:r>
      <w:r w:rsidRPr="00ED05F0">
        <w:rPr>
          <w:rFonts w:ascii="ˎ̥" w:eastAsia="宋体" w:hAnsi="ˎ̥" w:cs="Times New Roman"/>
          <w:color w:val="000000"/>
          <w:sz w:val="24"/>
          <w:szCs w:val="21"/>
        </w:rPr>
        <w:t xml:space="preserve"> </w:t>
      </w:r>
      <w:r w:rsidRPr="00ED05F0">
        <w:rPr>
          <w:rFonts w:ascii="ˎ̥" w:eastAsia="宋体" w:hAnsi="ˎ̥" w:cs="Times New Roman"/>
          <w:color w:val="000000"/>
          <w:sz w:val="24"/>
          <w:szCs w:val="21"/>
        </w:rPr>
        <w:t>含义：即功能，是指工程满足使用目的的各种性能。</w:t>
      </w:r>
      <w:r w:rsidRPr="00ED05F0">
        <w:rPr>
          <w:rFonts w:ascii="ˎ̥" w:eastAsia="宋体" w:hAnsi="ˎ̥" w:cs="Times New Roman"/>
          <w:color w:val="000000"/>
          <w:sz w:val="24"/>
          <w:szCs w:val="21"/>
        </w:rPr>
        <w:t xml:space="preserve"> </w:t>
      </w:r>
      <w:r w:rsidRPr="00ED05F0">
        <w:rPr>
          <w:rFonts w:ascii="ˎ̥" w:eastAsia="宋体" w:hAnsi="ˎ̥" w:cs="Times New Roman"/>
          <w:color w:val="000000"/>
          <w:sz w:val="24"/>
          <w:szCs w:val="21"/>
        </w:rPr>
        <w:t>（</w:t>
      </w:r>
      <w:r w:rsidRPr="00ED05F0">
        <w:rPr>
          <w:rFonts w:ascii="ˎ̥" w:eastAsia="宋体" w:hAnsi="ˎ̥" w:cs="Times New Roman"/>
          <w:color w:val="000000"/>
          <w:sz w:val="24"/>
          <w:szCs w:val="21"/>
        </w:rPr>
        <w:t>2</w:t>
      </w:r>
      <w:r w:rsidRPr="00ED05F0">
        <w:rPr>
          <w:rFonts w:ascii="ˎ̥" w:eastAsia="宋体" w:hAnsi="ˎ̥" w:cs="Times New Roman"/>
          <w:color w:val="000000"/>
          <w:sz w:val="24"/>
          <w:szCs w:val="21"/>
        </w:rPr>
        <w:t>）耐久性。</w:t>
      </w:r>
      <w:r w:rsidRPr="00ED05F0">
        <w:rPr>
          <w:rFonts w:ascii="ˎ̥" w:eastAsia="宋体" w:hAnsi="ˎ̥" w:cs="Times New Roman"/>
          <w:color w:val="000000"/>
          <w:sz w:val="24"/>
          <w:szCs w:val="21"/>
        </w:rPr>
        <w:t xml:space="preserve"> </w:t>
      </w:r>
      <w:r w:rsidRPr="00ED05F0">
        <w:rPr>
          <w:rFonts w:ascii="ˎ̥" w:eastAsia="宋体" w:hAnsi="ˎ̥" w:cs="Times New Roman"/>
          <w:color w:val="000000"/>
          <w:sz w:val="24"/>
          <w:szCs w:val="21"/>
        </w:rPr>
        <w:t>含义：即寿命，是指工程在规定的条件下，满足规定功能要求使用的年限，也就是工程竣工后的合理使用</w:t>
      </w:r>
      <w:r w:rsidRPr="00ED05F0">
        <w:rPr>
          <w:rFonts w:ascii="ˎ̥" w:eastAsia="宋体" w:hAnsi="ˎ̥" w:cs="Times New Roman"/>
          <w:color w:val="000000"/>
          <w:sz w:val="24"/>
          <w:szCs w:val="21"/>
        </w:rPr>
        <w:lastRenderedPageBreak/>
        <w:t>寿命周期。</w:t>
      </w:r>
      <w:r w:rsidRPr="00ED05F0">
        <w:rPr>
          <w:rFonts w:ascii="ˎ̥" w:eastAsia="宋体" w:hAnsi="ˎ̥" w:cs="Times New Roman"/>
          <w:color w:val="000000"/>
          <w:sz w:val="24"/>
          <w:szCs w:val="21"/>
        </w:rPr>
        <w:t xml:space="preserve"> </w:t>
      </w:r>
      <w:r w:rsidRPr="00ED05F0">
        <w:rPr>
          <w:rFonts w:ascii="ˎ̥" w:eastAsia="宋体" w:hAnsi="ˎ̥" w:cs="Times New Roman"/>
          <w:color w:val="000000"/>
          <w:sz w:val="24"/>
          <w:szCs w:val="21"/>
        </w:rPr>
        <w:t>如民用建筑主体结构耐用年限分为四级（</w:t>
      </w:r>
      <w:r w:rsidRPr="00ED05F0">
        <w:rPr>
          <w:rFonts w:ascii="ˎ̥" w:eastAsia="宋体" w:hAnsi="ˎ̥" w:cs="Times New Roman"/>
          <w:color w:val="000000"/>
          <w:sz w:val="24"/>
          <w:szCs w:val="21"/>
        </w:rPr>
        <w:t>15</w:t>
      </w:r>
      <w:r w:rsidRPr="00ED05F0">
        <w:rPr>
          <w:rFonts w:ascii="ˎ̥" w:eastAsia="宋体" w:hAnsi="ˎ̥" w:cs="Times New Roman"/>
          <w:color w:val="000000"/>
          <w:sz w:val="24"/>
          <w:szCs w:val="21"/>
        </w:rPr>
        <w:t>～</w:t>
      </w:r>
      <w:r w:rsidRPr="00ED05F0">
        <w:rPr>
          <w:rFonts w:ascii="ˎ̥" w:eastAsia="宋体" w:hAnsi="ˎ̥" w:cs="Times New Roman"/>
          <w:color w:val="000000"/>
          <w:sz w:val="24"/>
          <w:szCs w:val="21"/>
        </w:rPr>
        <w:t>30</w:t>
      </w:r>
      <w:r w:rsidRPr="00ED05F0">
        <w:rPr>
          <w:rFonts w:ascii="ˎ̥" w:eastAsia="宋体" w:hAnsi="ˎ̥" w:cs="Times New Roman"/>
          <w:color w:val="000000"/>
          <w:sz w:val="24"/>
          <w:szCs w:val="21"/>
        </w:rPr>
        <w:t>年，</w:t>
      </w:r>
      <w:r w:rsidRPr="00ED05F0">
        <w:rPr>
          <w:rFonts w:ascii="ˎ̥" w:eastAsia="宋体" w:hAnsi="ˎ̥" w:cs="Times New Roman"/>
          <w:color w:val="000000"/>
          <w:sz w:val="24"/>
          <w:szCs w:val="21"/>
        </w:rPr>
        <w:t>30</w:t>
      </w:r>
      <w:r w:rsidRPr="00ED05F0">
        <w:rPr>
          <w:rFonts w:ascii="ˎ̥" w:eastAsia="宋体" w:hAnsi="ˎ̥" w:cs="Times New Roman"/>
          <w:color w:val="000000"/>
          <w:sz w:val="24"/>
          <w:szCs w:val="21"/>
        </w:rPr>
        <w:t>～</w:t>
      </w:r>
      <w:r w:rsidRPr="00ED05F0">
        <w:rPr>
          <w:rFonts w:ascii="ˎ̥" w:eastAsia="宋体" w:hAnsi="ˎ̥" w:cs="Times New Roman"/>
          <w:color w:val="000000"/>
          <w:sz w:val="24"/>
          <w:szCs w:val="21"/>
        </w:rPr>
        <w:t>50</w:t>
      </w:r>
      <w:r w:rsidRPr="00ED05F0">
        <w:rPr>
          <w:rFonts w:ascii="ˎ̥" w:eastAsia="宋体" w:hAnsi="ˎ̥" w:cs="Times New Roman"/>
          <w:color w:val="000000"/>
          <w:sz w:val="24"/>
          <w:szCs w:val="21"/>
        </w:rPr>
        <w:t>年，</w:t>
      </w:r>
      <w:r w:rsidRPr="00ED05F0">
        <w:rPr>
          <w:rFonts w:ascii="ˎ̥" w:eastAsia="宋体" w:hAnsi="ˎ̥" w:cs="Times New Roman"/>
          <w:color w:val="000000"/>
          <w:sz w:val="24"/>
          <w:szCs w:val="21"/>
        </w:rPr>
        <w:t>50</w:t>
      </w:r>
      <w:r w:rsidRPr="00ED05F0">
        <w:rPr>
          <w:rFonts w:ascii="ˎ̥" w:eastAsia="宋体" w:hAnsi="ˎ̥" w:cs="Times New Roman"/>
          <w:color w:val="000000"/>
          <w:sz w:val="24"/>
          <w:szCs w:val="21"/>
        </w:rPr>
        <w:t>～</w:t>
      </w:r>
      <w:r w:rsidRPr="00ED05F0">
        <w:rPr>
          <w:rFonts w:ascii="ˎ̥" w:eastAsia="宋体" w:hAnsi="ˎ̥" w:cs="Times New Roman"/>
          <w:color w:val="000000"/>
          <w:sz w:val="24"/>
          <w:szCs w:val="21"/>
        </w:rPr>
        <w:t>100</w:t>
      </w:r>
      <w:r w:rsidRPr="00ED05F0">
        <w:rPr>
          <w:rFonts w:ascii="ˎ̥" w:eastAsia="宋体" w:hAnsi="ˎ̥" w:cs="Times New Roman"/>
          <w:color w:val="000000"/>
          <w:sz w:val="24"/>
          <w:szCs w:val="21"/>
        </w:rPr>
        <w:t>年，</w:t>
      </w:r>
      <w:r w:rsidRPr="00ED05F0">
        <w:rPr>
          <w:rFonts w:ascii="ˎ̥" w:eastAsia="宋体" w:hAnsi="ˎ̥" w:cs="Times New Roman"/>
          <w:color w:val="000000"/>
          <w:sz w:val="24"/>
          <w:szCs w:val="21"/>
        </w:rPr>
        <w:t>100</w:t>
      </w:r>
      <w:r w:rsidRPr="00ED05F0">
        <w:rPr>
          <w:rFonts w:ascii="ˎ̥" w:eastAsia="宋体" w:hAnsi="ˎ̥" w:cs="Times New Roman"/>
          <w:color w:val="000000"/>
          <w:sz w:val="24"/>
          <w:szCs w:val="21"/>
        </w:rPr>
        <w:t>年以上），公路工程设计年限一般按等级控制在</w:t>
      </w:r>
      <w:r w:rsidRPr="00ED05F0">
        <w:rPr>
          <w:rFonts w:ascii="ˎ̥" w:eastAsia="宋体" w:hAnsi="ˎ̥" w:cs="Times New Roman"/>
          <w:color w:val="000000"/>
          <w:sz w:val="24"/>
          <w:szCs w:val="21"/>
        </w:rPr>
        <w:t>10</w:t>
      </w:r>
      <w:r w:rsidRPr="00ED05F0">
        <w:rPr>
          <w:rFonts w:ascii="ˎ̥" w:eastAsia="宋体" w:hAnsi="ˎ̥" w:cs="Times New Roman"/>
          <w:color w:val="000000"/>
          <w:sz w:val="24"/>
          <w:szCs w:val="21"/>
        </w:rPr>
        <w:t>～</w:t>
      </w:r>
      <w:r w:rsidRPr="00ED05F0">
        <w:rPr>
          <w:rFonts w:ascii="ˎ̥" w:eastAsia="宋体" w:hAnsi="ˎ̥" w:cs="Times New Roman"/>
          <w:color w:val="000000"/>
          <w:sz w:val="24"/>
          <w:szCs w:val="21"/>
        </w:rPr>
        <w:t>20</w:t>
      </w:r>
      <w:r w:rsidRPr="00ED05F0">
        <w:rPr>
          <w:rFonts w:ascii="ˎ̥" w:eastAsia="宋体" w:hAnsi="ˎ̥" w:cs="Times New Roman"/>
          <w:color w:val="000000"/>
          <w:sz w:val="24"/>
          <w:szCs w:val="21"/>
        </w:rPr>
        <w:t>年。</w:t>
      </w:r>
      <w:r w:rsidRPr="00ED05F0">
        <w:rPr>
          <w:rFonts w:ascii="ˎ̥" w:eastAsia="宋体" w:hAnsi="ˎ̥" w:cs="Times New Roman"/>
          <w:color w:val="000000"/>
          <w:sz w:val="24"/>
          <w:szCs w:val="21"/>
        </w:rPr>
        <w:t xml:space="preserve"> </w:t>
      </w:r>
      <w:r w:rsidRPr="00ED05F0">
        <w:rPr>
          <w:rFonts w:ascii="ˎ̥" w:eastAsia="宋体" w:hAnsi="ˎ̥" w:cs="Times New Roman"/>
          <w:color w:val="000000"/>
          <w:sz w:val="24"/>
          <w:szCs w:val="21"/>
        </w:rPr>
        <w:t>（</w:t>
      </w:r>
      <w:r w:rsidRPr="00ED05F0">
        <w:rPr>
          <w:rFonts w:ascii="ˎ̥" w:eastAsia="宋体" w:hAnsi="ˎ̥" w:cs="Times New Roman"/>
          <w:color w:val="000000"/>
          <w:sz w:val="24"/>
          <w:szCs w:val="21"/>
        </w:rPr>
        <w:t>3</w:t>
      </w:r>
      <w:r w:rsidRPr="00ED05F0">
        <w:rPr>
          <w:rFonts w:ascii="ˎ̥" w:eastAsia="宋体" w:hAnsi="ˎ̥" w:cs="Times New Roman"/>
          <w:color w:val="000000"/>
          <w:sz w:val="24"/>
          <w:szCs w:val="21"/>
        </w:rPr>
        <w:t>）安全性。</w:t>
      </w:r>
      <w:r w:rsidRPr="00ED05F0">
        <w:rPr>
          <w:rFonts w:ascii="ˎ̥" w:eastAsia="宋体" w:hAnsi="ˎ̥" w:cs="Times New Roman"/>
          <w:color w:val="000000"/>
          <w:sz w:val="24"/>
          <w:szCs w:val="21"/>
        </w:rPr>
        <w:t xml:space="preserve"> </w:t>
      </w:r>
      <w:r w:rsidRPr="00ED05F0">
        <w:rPr>
          <w:rFonts w:ascii="ˎ̥" w:eastAsia="宋体" w:hAnsi="ˎ̥" w:cs="Times New Roman"/>
          <w:color w:val="000000"/>
          <w:sz w:val="24"/>
          <w:szCs w:val="21"/>
        </w:rPr>
        <w:t>含义：是指工程建成后在使用过程中保证结构安全、保证人身和环境免受危害的程度。</w:t>
      </w:r>
      <w:r w:rsidRPr="00ED05F0">
        <w:rPr>
          <w:rFonts w:ascii="ˎ̥" w:eastAsia="宋体" w:hAnsi="ˎ̥" w:cs="Times New Roman"/>
          <w:color w:val="000000"/>
          <w:sz w:val="24"/>
          <w:szCs w:val="21"/>
        </w:rPr>
        <w:t xml:space="preserve"> </w:t>
      </w:r>
      <w:r w:rsidRPr="00ED05F0">
        <w:rPr>
          <w:rFonts w:ascii="ˎ̥" w:eastAsia="宋体" w:hAnsi="ˎ̥" w:cs="Times New Roman"/>
          <w:color w:val="000000"/>
          <w:sz w:val="24"/>
          <w:szCs w:val="21"/>
        </w:rPr>
        <w:t>（</w:t>
      </w:r>
      <w:r w:rsidRPr="00ED05F0">
        <w:rPr>
          <w:rFonts w:ascii="ˎ̥" w:eastAsia="宋体" w:hAnsi="ˎ̥" w:cs="Times New Roman"/>
          <w:color w:val="000000"/>
          <w:sz w:val="24"/>
          <w:szCs w:val="21"/>
        </w:rPr>
        <w:t>4</w:t>
      </w:r>
      <w:r w:rsidRPr="00ED05F0">
        <w:rPr>
          <w:rFonts w:ascii="ˎ̥" w:eastAsia="宋体" w:hAnsi="ˎ̥" w:cs="Times New Roman"/>
          <w:color w:val="000000"/>
          <w:sz w:val="24"/>
          <w:szCs w:val="21"/>
        </w:rPr>
        <w:t>）可靠性。</w:t>
      </w:r>
      <w:r w:rsidRPr="00ED05F0">
        <w:rPr>
          <w:rFonts w:ascii="ˎ̥" w:eastAsia="宋体" w:hAnsi="ˎ̥" w:cs="Times New Roman"/>
          <w:color w:val="000000"/>
          <w:sz w:val="24"/>
          <w:szCs w:val="21"/>
        </w:rPr>
        <w:t xml:space="preserve"> </w:t>
      </w:r>
      <w:r w:rsidRPr="00ED05F0">
        <w:rPr>
          <w:rFonts w:ascii="ˎ̥" w:eastAsia="宋体" w:hAnsi="ˎ̥" w:cs="Times New Roman"/>
          <w:color w:val="000000"/>
          <w:sz w:val="24"/>
          <w:szCs w:val="21"/>
        </w:rPr>
        <w:t>含义：是指工程在规定的时间和规定的条件下完成规定功能的能力。</w:t>
      </w:r>
      <w:r w:rsidRPr="00ED05F0">
        <w:rPr>
          <w:rFonts w:ascii="ˎ̥" w:eastAsia="宋体" w:hAnsi="ˎ̥" w:cs="Times New Roman"/>
          <w:color w:val="000000"/>
          <w:sz w:val="24"/>
          <w:szCs w:val="21"/>
        </w:rPr>
        <w:t xml:space="preserve"> </w:t>
      </w:r>
      <w:r w:rsidRPr="00ED05F0">
        <w:rPr>
          <w:rFonts w:ascii="ˎ̥" w:eastAsia="宋体" w:hAnsi="ˎ̥" w:cs="Times New Roman"/>
          <w:color w:val="000000"/>
          <w:sz w:val="24"/>
          <w:szCs w:val="21"/>
        </w:rPr>
        <w:t>（</w:t>
      </w:r>
      <w:r w:rsidRPr="00ED05F0">
        <w:rPr>
          <w:rFonts w:ascii="ˎ̥" w:eastAsia="宋体" w:hAnsi="ˎ̥" w:cs="Times New Roman"/>
          <w:color w:val="000000"/>
          <w:sz w:val="24"/>
          <w:szCs w:val="21"/>
        </w:rPr>
        <w:t>5</w:t>
      </w:r>
      <w:r w:rsidRPr="00ED05F0">
        <w:rPr>
          <w:rFonts w:ascii="ˎ̥" w:eastAsia="宋体" w:hAnsi="ˎ̥" w:cs="Times New Roman"/>
          <w:color w:val="000000"/>
          <w:sz w:val="24"/>
          <w:szCs w:val="21"/>
        </w:rPr>
        <w:t>）经济性。</w:t>
      </w:r>
      <w:r w:rsidRPr="00ED05F0">
        <w:rPr>
          <w:rFonts w:ascii="ˎ̥" w:eastAsia="宋体" w:hAnsi="ˎ̥" w:cs="Times New Roman"/>
          <w:color w:val="000000"/>
          <w:sz w:val="24"/>
          <w:szCs w:val="21"/>
        </w:rPr>
        <w:t xml:space="preserve"> </w:t>
      </w:r>
      <w:r w:rsidRPr="00ED05F0">
        <w:rPr>
          <w:rFonts w:ascii="ˎ̥" w:eastAsia="宋体" w:hAnsi="ˎ̥" w:cs="Times New Roman"/>
          <w:color w:val="000000"/>
          <w:sz w:val="24"/>
          <w:szCs w:val="21"/>
        </w:rPr>
        <w:t>含义：是指工程从规划、勘察、设计、施工到整个产品使用寿命周期内的成本和消耗的费用。</w:t>
      </w:r>
      <w:r w:rsidRPr="00ED05F0">
        <w:rPr>
          <w:rFonts w:ascii="ˎ̥" w:eastAsia="宋体" w:hAnsi="ˎ̥" w:cs="Times New Roman"/>
          <w:color w:val="000000"/>
          <w:sz w:val="24"/>
          <w:szCs w:val="21"/>
        </w:rPr>
        <w:t xml:space="preserve"> </w:t>
      </w:r>
      <w:r w:rsidRPr="00ED05F0">
        <w:rPr>
          <w:rFonts w:ascii="ˎ̥" w:eastAsia="宋体" w:hAnsi="ˎ̥" w:cs="Times New Roman"/>
          <w:color w:val="000000"/>
          <w:sz w:val="24"/>
          <w:szCs w:val="21"/>
        </w:rPr>
        <w:t>具体表现：设计成本、施工成本、使用成本三者之</w:t>
      </w:r>
      <w:proofErr w:type="gramStart"/>
      <w:r w:rsidRPr="00ED05F0">
        <w:rPr>
          <w:rFonts w:ascii="ˎ̥" w:eastAsia="宋体" w:hAnsi="ˎ̥" w:cs="Times New Roman"/>
          <w:color w:val="000000"/>
          <w:sz w:val="24"/>
          <w:szCs w:val="21"/>
        </w:rPr>
        <w:t>和</w:t>
      </w:r>
      <w:proofErr w:type="gramEnd"/>
      <w:r w:rsidRPr="00ED05F0">
        <w:rPr>
          <w:rFonts w:ascii="ˎ̥" w:eastAsia="宋体" w:hAnsi="ˎ̥" w:cs="Times New Roman"/>
          <w:color w:val="000000"/>
          <w:sz w:val="24"/>
          <w:szCs w:val="21"/>
        </w:rPr>
        <w:t>。</w:t>
      </w:r>
      <w:r w:rsidRPr="00ED05F0">
        <w:rPr>
          <w:rFonts w:ascii="ˎ̥" w:eastAsia="宋体" w:hAnsi="ˎ̥" w:cs="Times New Roman"/>
          <w:color w:val="000000"/>
          <w:sz w:val="24"/>
          <w:szCs w:val="21"/>
        </w:rPr>
        <w:t xml:space="preserve"> </w:t>
      </w:r>
      <w:r w:rsidRPr="00ED05F0">
        <w:rPr>
          <w:rFonts w:ascii="ˎ̥" w:eastAsia="宋体" w:hAnsi="ˎ̥" w:cs="Times New Roman"/>
          <w:color w:val="000000"/>
          <w:sz w:val="24"/>
          <w:szCs w:val="21"/>
        </w:rPr>
        <w:t>（</w:t>
      </w:r>
      <w:r w:rsidRPr="00ED05F0">
        <w:rPr>
          <w:rFonts w:ascii="ˎ̥" w:eastAsia="宋体" w:hAnsi="ˎ̥" w:cs="Times New Roman"/>
          <w:color w:val="000000"/>
          <w:sz w:val="24"/>
          <w:szCs w:val="21"/>
        </w:rPr>
        <w:t>6</w:t>
      </w:r>
      <w:r w:rsidRPr="00ED05F0">
        <w:rPr>
          <w:rFonts w:ascii="ˎ̥" w:eastAsia="宋体" w:hAnsi="ˎ̥" w:cs="Times New Roman"/>
          <w:color w:val="000000"/>
          <w:sz w:val="24"/>
          <w:szCs w:val="21"/>
        </w:rPr>
        <w:t>）与环境的协调性。是指工程与其周围生态环境协调，与所在地区经济环境协调以及与周围已建工程相协调，以适应可持续发展的要求。</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2</w:t>
      </w:r>
      <w:r w:rsidRPr="00ED05F0">
        <w:rPr>
          <w:rFonts w:ascii="Times New Roman" w:eastAsia="宋体" w:hAnsi="Times New Roman" w:cs="Times New Roman" w:hint="eastAsia"/>
          <w:sz w:val="24"/>
          <w:szCs w:val="24"/>
        </w:rPr>
        <w:t>、监理工程师对勘察设计单位资质考核的要点</w:t>
      </w:r>
    </w:p>
    <w:p w:rsidR="00ED05F0" w:rsidRPr="00ED05F0" w:rsidRDefault="00ED05F0" w:rsidP="00ED05F0">
      <w:pPr>
        <w:rPr>
          <w:rFonts w:ascii="ˎ̥" w:eastAsia="宋体" w:hAnsi="ˎ̥" w:cs="Times New Roman" w:hint="eastAsia"/>
          <w:color w:val="000000"/>
          <w:sz w:val="24"/>
          <w:szCs w:val="21"/>
        </w:rPr>
      </w:pPr>
      <w:r w:rsidRPr="00ED05F0">
        <w:rPr>
          <w:rFonts w:ascii="Times New Roman" w:eastAsia="宋体" w:hAnsi="Times New Roman" w:cs="Times New Roman" w:hint="eastAsia"/>
          <w:sz w:val="24"/>
          <w:szCs w:val="24"/>
        </w:rPr>
        <w:t>答：</w:t>
      </w:r>
      <w:r w:rsidRPr="00ED05F0">
        <w:rPr>
          <w:rFonts w:ascii="ˎ̥" w:eastAsia="宋体" w:hAnsi="ˎ̥" w:cs="Times New Roman"/>
          <w:color w:val="000000"/>
          <w:sz w:val="24"/>
          <w:szCs w:val="21"/>
        </w:rPr>
        <w:t>监理工程师应重点核查的内容：</w:t>
      </w:r>
      <w:r w:rsidRPr="00ED05F0">
        <w:rPr>
          <w:rFonts w:ascii="ˎ̥" w:eastAsia="宋体" w:hAnsi="ˎ̥" w:cs="Times New Roman"/>
          <w:color w:val="000000"/>
          <w:sz w:val="24"/>
          <w:szCs w:val="21"/>
        </w:rPr>
        <w:t xml:space="preserve">   </w:t>
      </w:r>
      <w:r w:rsidRPr="00ED05F0">
        <w:rPr>
          <w:rFonts w:ascii="ˎ̥" w:eastAsia="宋体" w:hAnsi="ˎ̥" w:cs="Times New Roman"/>
          <w:color w:val="000000"/>
          <w:sz w:val="24"/>
          <w:szCs w:val="21"/>
        </w:rPr>
        <w:t>（</w:t>
      </w:r>
      <w:r w:rsidRPr="00ED05F0">
        <w:rPr>
          <w:rFonts w:ascii="ˎ̥" w:eastAsia="宋体" w:hAnsi="ˎ̥" w:cs="Times New Roman"/>
          <w:color w:val="000000"/>
          <w:sz w:val="24"/>
          <w:szCs w:val="21"/>
        </w:rPr>
        <w:t>1</w:t>
      </w:r>
      <w:r w:rsidRPr="00ED05F0">
        <w:rPr>
          <w:rFonts w:ascii="ˎ̥" w:eastAsia="宋体" w:hAnsi="ˎ̥" w:cs="Times New Roman"/>
          <w:color w:val="000000"/>
          <w:sz w:val="24"/>
          <w:szCs w:val="21"/>
        </w:rPr>
        <w:t>）资质证书类别、等级、</w:t>
      </w:r>
      <w:proofErr w:type="gramStart"/>
      <w:r w:rsidRPr="00ED05F0">
        <w:rPr>
          <w:rFonts w:ascii="ˎ̥" w:eastAsia="宋体" w:hAnsi="ˎ̥" w:cs="Times New Roman"/>
          <w:color w:val="000000"/>
          <w:sz w:val="24"/>
          <w:szCs w:val="21"/>
        </w:rPr>
        <w:t>适用业务</w:t>
      </w:r>
      <w:proofErr w:type="gramEnd"/>
      <w:r w:rsidRPr="00ED05F0">
        <w:rPr>
          <w:rFonts w:ascii="ˎ̥" w:eastAsia="宋体" w:hAnsi="ˎ̥" w:cs="Times New Roman"/>
          <w:color w:val="000000"/>
          <w:sz w:val="24"/>
          <w:szCs w:val="21"/>
        </w:rPr>
        <w:t>范围与拟建工程是否相符，有效期、年检结论。</w:t>
      </w:r>
      <w:r w:rsidRPr="00ED05F0">
        <w:rPr>
          <w:rFonts w:ascii="ˎ̥" w:eastAsia="宋体" w:hAnsi="ˎ̥" w:cs="Times New Roman"/>
          <w:color w:val="000000"/>
          <w:sz w:val="24"/>
          <w:szCs w:val="21"/>
        </w:rPr>
        <w:t xml:space="preserve">   </w:t>
      </w:r>
      <w:r w:rsidRPr="00ED05F0">
        <w:rPr>
          <w:rFonts w:ascii="ˎ̥" w:eastAsia="宋体" w:hAnsi="ˎ̥" w:cs="Times New Roman"/>
          <w:color w:val="000000"/>
          <w:sz w:val="24"/>
          <w:szCs w:val="21"/>
        </w:rPr>
        <w:t>（</w:t>
      </w:r>
      <w:r w:rsidRPr="00ED05F0">
        <w:rPr>
          <w:rFonts w:ascii="ˎ̥" w:eastAsia="宋体" w:hAnsi="ˎ̥" w:cs="Times New Roman"/>
          <w:color w:val="000000"/>
          <w:sz w:val="24"/>
          <w:szCs w:val="21"/>
        </w:rPr>
        <w:t>2</w:t>
      </w:r>
      <w:r w:rsidRPr="00ED05F0">
        <w:rPr>
          <w:rFonts w:ascii="ˎ̥" w:eastAsia="宋体" w:hAnsi="ˎ̥" w:cs="Times New Roman"/>
          <w:color w:val="000000"/>
          <w:sz w:val="24"/>
          <w:szCs w:val="21"/>
        </w:rPr>
        <w:t>）检查营业执照</w:t>
      </w:r>
      <w:r w:rsidRPr="00ED05F0">
        <w:rPr>
          <w:rFonts w:ascii="ˎ̥" w:eastAsia="宋体" w:hAnsi="ˎ̥" w:cs="Times New Roman"/>
          <w:color w:val="000000"/>
          <w:sz w:val="24"/>
          <w:szCs w:val="21"/>
        </w:rPr>
        <w:t>——</w:t>
      </w:r>
      <w:r w:rsidRPr="00ED05F0">
        <w:rPr>
          <w:rFonts w:ascii="ˎ̥" w:eastAsia="宋体" w:hAnsi="ˎ̥" w:cs="Times New Roman"/>
          <w:color w:val="000000"/>
          <w:sz w:val="24"/>
          <w:szCs w:val="21"/>
        </w:rPr>
        <w:t>有效期和年检情况。</w:t>
      </w:r>
      <w:r w:rsidRPr="00ED05F0">
        <w:rPr>
          <w:rFonts w:ascii="ˎ̥" w:eastAsia="宋体" w:hAnsi="ˎ̥" w:cs="Times New Roman"/>
          <w:color w:val="000000"/>
          <w:sz w:val="24"/>
          <w:szCs w:val="21"/>
        </w:rPr>
        <w:t xml:space="preserve">   </w:t>
      </w:r>
      <w:r w:rsidRPr="00ED05F0">
        <w:rPr>
          <w:rFonts w:ascii="ˎ̥" w:eastAsia="宋体" w:hAnsi="ˎ̥" w:cs="Times New Roman"/>
          <w:color w:val="000000"/>
          <w:sz w:val="24"/>
          <w:szCs w:val="21"/>
        </w:rPr>
        <w:t>（</w:t>
      </w:r>
      <w:r w:rsidRPr="00ED05F0">
        <w:rPr>
          <w:rFonts w:ascii="ˎ̥" w:eastAsia="宋体" w:hAnsi="ˎ̥" w:cs="Times New Roman"/>
          <w:color w:val="000000"/>
          <w:sz w:val="24"/>
          <w:szCs w:val="21"/>
        </w:rPr>
        <w:t>3</w:t>
      </w:r>
      <w:r w:rsidRPr="00ED05F0">
        <w:rPr>
          <w:rFonts w:ascii="ˎ̥" w:eastAsia="宋体" w:hAnsi="ˎ̥" w:cs="Times New Roman"/>
          <w:color w:val="000000"/>
          <w:sz w:val="24"/>
          <w:szCs w:val="21"/>
        </w:rPr>
        <w:t>）检查主要技术人员的执业资格</w:t>
      </w:r>
      <w:r w:rsidRPr="00ED05F0">
        <w:rPr>
          <w:rFonts w:ascii="ˎ̥" w:eastAsia="宋体" w:hAnsi="ˎ̥" w:cs="Times New Roman"/>
          <w:color w:val="000000"/>
          <w:sz w:val="24"/>
          <w:szCs w:val="21"/>
        </w:rPr>
        <w:t>——</w:t>
      </w:r>
      <w:r w:rsidRPr="00ED05F0">
        <w:rPr>
          <w:rFonts w:ascii="ˎ̥" w:eastAsia="宋体" w:hAnsi="ˎ̥" w:cs="Times New Roman"/>
          <w:color w:val="000000"/>
          <w:sz w:val="24"/>
          <w:szCs w:val="21"/>
        </w:rPr>
        <w:t>其注册证书有效性，签字权的级别。</w:t>
      </w:r>
      <w:r w:rsidRPr="00ED05F0">
        <w:rPr>
          <w:rFonts w:ascii="ˎ̥" w:eastAsia="宋体" w:hAnsi="ˎ̥" w:cs="Times New Roman"/>
          <w:color w:val="000000"/>
          <w:sz w:val="24"/>
          <w:szCs w:val="21"/>
        </w:rPr>
        <w:t xml:space="preserve">   </w:t>
      </w:r>
      <w:r w:rsidRPr="00ED05F0">
        <w:rPr>
          <w:rFonts w:ascii="ˎ̥" w:eastAsia="宋体" w:hAnsi="ˎ̥" w:cs="Times New Roman"/>
          <w:color w:val="000000"/>
          <w:sz w:val="24"/>
          <w:szCs w:val="21"/>
        </w:rPr>
        <w:t>（</w:t>
      </w:r>
      <w:r w:rsidRPr="00ED05F0">
        <w:rPr>
          <w:rFonts w:ascii="ˎ̥" w:eastAsia="宋体" w:hAnsi="ˎ̥" w:cs="Times New Roman"/>
          <w:color w:val="000000"/>
          <w:sz w:val="24"/>
          <w:szCs w:val="21"/>
        </w:rPr>
        <w:t>4</w:t>
      </w:r>
      <w:r w:rsidRPr="00ED05F0">
        <w:rPr>
          <w:rFonts w:ascii="ˎ̥" w:eastAsia="宋体" w:hAnsi="ˎ̥" w:cs="Times New Roman"/>
          <w:color w:val="000000"/>
          <w:sz w:val="24"/>
          <w:szCs w:val="21"/>
        </w:rPr>
        <w:t>）考核实际的建设业绩、人员素质、管理水平、资金情况、技术装备、近期完成任务、服务意识、工作质量。</w:t>
      </w:r>
      <w:r w:rsidRPr="00ED05F0">
        <w:rPr>
          <w:rFonts w:ascii="ˎ̥" w:eastAsia="宋体" w:hAnsi="ˎ̥" w:cs="Times New Roman"/>
          <w:color w:val="000000"/>
          <w:sz w:val="24"/>
          <w:szCs w:val="21"/>
        </w:rPr>
        <w:t xml:space="preserve">   </w:t>
      </w:r>
      <w:r w:rsidRPr="00ED05F0">
        <w:rPr>
          <w:rFonts w:ascii="ˎ̥" w:eastAsia="宋体" w:hAnsi="ˎ̥" w:cs="Times New Roman"/>
          <w:color w:val="000000"/>
          <w:sz w:val="24"/>
          <w:szCs w:val="21"/>
        </w:rPr>
        <w:t>（</w:t>
      </w:r>
      <w:r w:rsidRPr="00ED05F0">
        <w:rPr>
          <w:rFonts w:ascii="ˎ̥" w:eastAsia="宋体" w:hAnsi="ˎ̥" w:cs="Times New Roman"/>
          <w:color w:val="000000"/>
          <w:sz w:val="24"/>
          <w:szCs w:val="21"/>
        </w:rPr>
        <w:t>5</w:t>
      </w:r>
      <w:r w:rsidRPr="00ED05F0">
        <w:rPr>
          <w:rFonts w:ascii="ˎ̥" w:eastAsia="宋体" w:hAnsi="ˎ̥" w:cs="Times New Roman"/>
          <w:color w:val="000000"/>
          <w:sz w:val="24"/>
          <w:szCs w:val="21"/>
        </w:rPr>
        <w:t>）考查管理水平</w:t>
      </w:r>
      <w:r w:rsidRPr="00ED05F0">
        <w:rPr>
          <w:rFonts w:ascii="ˎ̥" w:eastAsia="宋体" w:hAnsi="ˎ̥" w:cs="Times New Roman"/>
          <w:color w:val="000000"/>
          <w:sz w:val="24"/>
          <w:szCs w:val="21"/>
        </w:rPr>
        <w:t xml:space="preserve">   </w:t>
      </w:r>
    </w:p>
    <w:p w:rsidR="00ED05F0" w:rsidRPr="00ED05F0" w:rsidRDefault="00ED05F0" w:rsidP="00ED05F0">
      <w:pPr>
        <w:rPr>
          <w:rFonts w:ascii="Times New Roman" w:eastAsia="宋体" w:hAnsi="Times New Roman" w:cs="Times New Roman" w:hint="eastAsia"/>
          <w:sz w:val="24"/>
          <w:szCs w:val="24"/>
        </w:rPr>
      </w:pPr>
      <w:r w:rsidRPr="00ED05F0">
        <w:rPr>
          <w:rFonts w:ascii="ˎ̥" w:eastAsia="宋体" w:hAnsi="ˎ̥" w:cs="Times New Roman"/>
          <w:color w:val="000000"/>
          <w:sz w:val="24"/>
          <w:szCs w:val="21"/>
        </w:rPr>
        <w:t>监理工程师应根据考核情况，对被考核单位给出一个综合评价，形成文字资料，送建设单位或有关单位作为参考。</w:t>
      </w:r>
      <w:r w:rsidRPr="00ED05F0">
        <w:rPr>
          <w:rFonts w:ascii="ˎ̥" w:eastAsia="宋体" w:hAnsi="ˎ̥" w:cs="Times New Roman"/>
          <w:color w:val="000000"/>
          <w:sz w:val="24"/>
          <w:szCs w:val="21"/>
        </w:rPr>
        <w:t> </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3</w:t>
      </w:r>
      <w:r w:rsidRPr="00ED05F0">
        <w:rPr>
          <w:rFonts w:ascii="Times New Roman" w:eastAsia="宋体" w:hAnsi="Times New Roman" w:cs="Times New Roman" w:hint="eastAsia"/>
          <w:sz w:val="24"/>
          <w:szCs w:val="24"/>
        </w:rPr>
        <w:t>、选择质量控制点的一般原则</w:t>
      </w:r>
    </w:p>
    <w:p w:rsidR="00ED05F0" w:rsidRPr="00ED05F0" w:rsidRDefault="00ED05F0" w:rsidP="00ED05F0">
      <w:pPr>
        <w:rPr>
          <w:rFonts w:ascii="Tahoma" w:eastAsia="宋体" w:hAnsi="Tahoma" w:cs="Tahoma" w:hint="eastAsia"/>
          <w:color w:val="444444"/>
          <w:sz w:val="24"/>
          <w:szCs w:val="21"/>
        </w:rPr>
      </w:pPr>
      <w:r w:rsidRPr="00ED05F0">
        <w:rPr>
          <w:rFonts w:ascii="Tahoma" w:eastAsia="宋体" w:hAnsi="Tahoma" w:cs="Tahoma"/>
          <w:color w:val="444444"/>
          <w:sz w:val="24"/>
          <w:szCs w:val="21"/>
        </w:rPr>
        <w:t>（</w:t>
      </w:r>
      <w:r w:rsidRPr="00ED05F0">
        <w:rPr>
          <w:rFonts w:ascii="Tahoma" w:eastAsia="宋体" w:hAnsi="Tahoma" w:cs="Tahoma"/>
          <w:color w:val="444444"/>
          <w:sz w:val="24"/>
          <w:szCs w:val="21"/>
        </w:rPr>
        <w:t>1</w:t>
      </w:r>
      <w:r w:rsidRPr="00ED05F0">
        <w:rPr>
          <w:rFonts w:ascii="Tahoma" w:eastAsia="宋体" w:hAnsi="Tahoma" w:cs="Tahoma"/>
          <w:color w:val="444444"/>
          <w:sz w:val="24"/>
          <w:szCs w:val="21"/>
        </w:rPr>
        <w:t>）施工过程中的关键工序或环节以及隐蔽工程，例如预应力结构的张拉工序，钢筋混凝土结构中的钢筋架立。</w:t>
      </w:r>
      <w:r w:rsidRPr="00ED05F0">
        <w:rPr>
          <w:rFonts w:ascii="Tahoma" w:eastAsia="宋体" w:hAnsi="Tahoma" w:cs="Tahoma"/>
          <w:color w:val="444444"/>
          <w:sz w:val="24"/>
          <w:szCs w:val="21"/>
        </w:rPr>
        <w:t>  </w:t>
      </w:r>
      <w:r w:rsidRPr="00ED05F0">
        <w:rPr>
          <w:rFonts w:ascii="Tahoma" w:eastAsia="宋体" w:hAnsi="Tahoma" w:cs="Tahoma"/>
          <w:color w:val="444444"/>
          <w:sz w:val="24"/>
          <w:szCs w:val="21"/>
        </w:rPr>
        <w:t>（</w:t>
      </w:r>
      <w:r w:rsidRPr="00ED05F0">
        <w:rPr>
          <w:rFonts w:ascii="Tahoma" w:eastAsia="宋体" w:hAnsi="Tahoma" w:cs="Tahoma"/>
          <w:color w:val="444444"/>
          <w:sz w:val="24"/>
          <w:szCs w:val="21"/>
        </w:rPr>
        <w:t>2</w:t>
      </w:r>
      <w:r w:rsidRPr="00ED05F0">
        <w:rPr>
          <w:rFonts w:ascii="Tahoma" w:eastAsia="宋体" w:hAnsi="Tahoma" w:cs="Tahoma"/>
          <w:color w:val="444444"/>
          <w:sz w:val="24"/>
          <w:szCs w:val="21"/>
        </w:rPr>
        <w:t>）施工中的薄弱环节，或质量不稳定的工序、部位或对象，例如地下防水层施工。</w:t>
      </w:r>
      <w:r w:rsidRPr="00ED05F0">
        <w:rPr>
          <w:rFonts w:ascii="Tahoma" w:eastAsia="宋体" w:hAnsi="Tahoma" w:cs="Tahoma"/>
          <w:color w:val="444444"/>
          <w:sz w:val="24"/>
          <w:szCs w:val="21"/>
        </w:rPr>
        <w:t>  </w:t>
      </w:r>
      <w:r w:rsidRPr="00ED05F0">
        <w:rPr>
          <w:rFonts w:ascii="Tahoma" w:eastAsia="宋体" w:hAnsi="Tahoma" w:cs="Tahoma"/>
          <w:color w:val="444444"/>
          <w:sz w:val="24"/>
          <w:szCs w:val="21"/>
        </w:rPr>
        <w:t>（</w:t>
      </w:r>
      <w:r w:rsidRPr="00ED05F0">
        <w:rPr>
          <w:rFonts w:ascii="Tahoma" w:eastAsia="宋体" w:hAnsi="Tahoma" w:cs="Tahoma"/>
          <w:color w:val="444444"/>
          <w:sz w:val="24"/>
          <w:szCs w:val="21"/>
        </w:rPr>
        <w:t>3</w:t>
      </w:r>
      <w:r w:rsidRPr="00ED05F0">
        <w:rPr>
          <w:rFonts w:ascii="Tahoma" w:eastAsia="宋体" w:hAnsi="Tahoma" w:cs="Tahoma"/>
          <w:color w:val="444444"/>
          <w:sz w:val="24"/>
          <w:szCs w:val="21"/>
        </w:rPr>
        <w:t>）对后续工程施工或对后续工序质量或安全有重大影响的工序、部位或对象，例如预应力结构中的预应力钢筋质量、模板的支撑与固定等。</w:t>
      </w:r>
      <w:r w:rsidRPr="00ED05F0">
        <w:rPr>
          <w:rFonts w:ascii="Tahoma" w:eastAsia="宋体" w:hAnsi="Tahoma" w:cs="Tahoma"/>
          <w:color w:val="444444"/>
          <w:sz w:val="24"/>
          <w:szCs w:val="21"/>
        </w:rPr>
        <w:t>  </w:t>
      </w:r>
      <w:r w:rsidRPr="00ED05F0">
        <w:rPr>
          <w:rFonts w:ascii="Tahoma" w:eastAsia="宋体" w:hAnsi="Tahoma" w:cs="Tahoma"/>
          <w:color w:val="444444"/>
          <w:sz w:val="24"/>
          <w:szCs w:val="21"/>
        </w:rPr>
        <w:t>（</w:t>
      </w:r>
      <w:r w:rsidRPr="00ED05F0">
        <w:rPr>
          <w:rFonts w:ascii="Tahoma" w:eastAsia="宋体" w:hAnsi="Tahoma" w:cs="Tahoma"/>
          <w:color w:val="444444"/>
          <w:sz w:val="24"/>
          <w:szCs w:val="21"/>
        </w:rPr>
        <w:t>4</w:t>
      </w:r>
      <w:r w:rsidRPr="00ED05F0">
        <w:rPr>
          <w:rFonts w:ascii="Tahoma" w:eastAsia="宋体" w:hAnsi="Tahoma" w:cs="Tahoma"/>
          <w:color w:val="444444"/>
          <w:sz w:val="24"/>
          <w:szCs w:val="21"/>
        </w:rPr>
        <w:t>）采用新技术、新工艺、新材料的部位或环节。</w:t>
      </w:r>
      <w:r w:rsidRPr="00ED05F0">
        <w:rPr>
          <w:rFonts w:ascii="Tahoma" w:eastAsia="宋体" w:hAnsi="Tahoma" w:cs="Tahoma"/>
          <w:color w:val="444444"/>
          <w:sz w:val="24"/>
          <w:szCs w:val="21"/>
        </w:rPr>
        <w:t>  </w:t>
      </w:r>
      <w:r w:rsidRPr="00ED05F0">
        <w:rPr>
          <w:rFonts w:ascii="Tahoma" w:eastAsia="宋体" w:hAnsi="Tahoma" w:cs="Tahoma"/>
          <w:color w:val="444444"/>
          <w:sz w:val="24"/>
          <w:szCs w:val="21"/>
        </w:rPr>
        <w:t>（</w:t>
      </w:r>
      <w:r w:rsidRPr="00ED05F0">
        <w:rPr>
          <w:rFonts w:ascii="Tahoma" w:eastAsia="宋体" w:hAnsi="Tahoma" w:cs="Tahoma"/>
          <w:color w:val="444444"/>
          <w:sz w:val="24"/>
          <w:szCs w:val="21"/>
        </w:rPr>
        <w:t>5</w:t>
      </w:r>
      <w:r w:rsidRPr="00ED05F0">
        <w:rPr>
          <w:rFonts w:ascii="Tahoma" w:eastAsia="宋体" w:hAnsi="Tahoma" w:cs="Tahoma"/>
          <w:color w:val="444444"/>
          <w:sz w:val="24"/>
          <w:szCs w:val="21"/>
        </w:rPr>
        <w:t>）施工上无足够把握的、施工条件困难的或技术难度大的工序或环节，例如复杂曲线模板的放样等。</w:t>
      </w:r>
      <w:r w:rsidRPr="00ED05F0">
        <w:rPr>
          <w:rFonts w:ascii="Tahoma" w:eastAsia="宋体" w:hAnsi="Tahoma" w:cs="Tahoma"/>
          <w:color w:val="444444"/>
          <w:sz w:val="24"/>
          <w:szCs w:val="21"/>
        </w:rPr>
        <w:t>  </w:t>
      </w:r>
    </w:p>
    <w:p w:rsidR="00ED05F0" w:rsidRPr="00ED05F0" w:rsidRDefault="00ED05F0" w:rsidP="00ED05F0">
      <w:pPr>
        <w:ind w:firstLineChars="150" w:firstLine="360"/>
        <w:rPr>
          <w:rFonts w:ascii="Times New Roman" w:eastAsia="宋体" w:hAnsi="Times New Roman" w:cs="Times New Roman" w:hint="eastAsia"/>
          <w:sz w:val="24"/>
          <w:szCs w:val="24"/>
        </w:rPr>
      </w:pPr>
      <w:r w:rsidRPr="00ED05F0">
        <w:rPr>
          <w:rFonts w:ascii="Tahoma" w:eastAsia="宋体" w:hAnsi="Tahoma" w:cs="Tahoma"/>
          <w:color w:val="444444"/>
          <w:sz w:val="24"/>
          <w:szCs w:val="21"/>
        </w:rPr>
        <w:t>是否设置为质量控制点，主要是视其对质量特性影响的大小、危害程度以及其质量保证的难度大小而定。</w:t>
      </w:r>
      <w:r w:rsidRPr="00ED05F0">
        <w:rPr>
          <w:rFonts w:ascii="Tahoma" w:eastAsia="宋体" w:hAnsi="Tahoma" w:cs="Tahoma"/>
          <w:color w:val="444444"/>
          <w:sz w:val="24"/>
          <w:szCs w:val="21"/>
        </w:rPr>
        <w:t> </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4</w:t>
      </w:r>
      <w:r w:rsidRPr="00ED05F0">
        <w:rPr>
          <w:rFonts w:ascii="Times New Roman" w:eastAsia="宋体" w:hAnsi="Times New Roman" w:cs="Times New Roman" w:hint="eastAsia"/>
          <w:sz w:val="24"/>
          <w:szCs w:val="24"/>
        </w:rPr>
        <w:t>、市场采购设备质量控制的要点（</w:t>
      </w:r>
      <w:r w:rsidRPr="00ED05F0">
        <w:rPr>
          <w:rFonts w:ascii="Times New Roman" w:eastAsia="宋体" w:hAnsi="Times New Roman" w:cs="Times New Roman" w:hint="eastAsia"/>
          <w:sz w:val="24"/>
          <w:szCs w:val="24"/>
        </w:rPr>
        <w:t>1</w:t>
      </w:r>
      <w:r w:rsidRPr="00ED05F0">
        <w:rPr>
          <w:rFonts w:ascii="Times New Roman" w:eastAsia="宋体" w:hAnsi="Times New Roman" w:cs="Times New Roman" w:hint="eastAsia"/>
          <w:sz w:val="24"/>
          <w:szCs w:val="24"/>
        </w:rPr>
        <w:t>）为使采购的设备满足要求，负责设备采购质量控制的监理工程师应熟悉和掌握设计文件中设备的各项要求、技术说明和规范标准。</w:t>
      </w:r>
      <w:r w:rsidRPr="00ED05F0">
        <w:rPr>
          <w:rFonts w:ascii="Times New Roman" w:eastAsia="宋体" w:hAnsi="Times New Roman" w:cs="Times New Roman" w:hint="eastAsia"/>
          <w:sz w:val="24"/>
          <w:szCs w:val="24"/>
        </w:rPr>
        <w:t xml:space="preserve"> </w:t>
      </w:r>
      <w:r w:rsidRPr="00ED05F0">
        <w:rPr>
          <w:rFonts w:ascii="Times New Roman" w:eastAsia="宋体" w:hAnsi="Times New Roman" w:cs="Times New Roman" w:hint="eastAsia"/>
          <w:sz w:val="24"/>
          <w:szCs w:val="24"/>
        </w:rPr>
        <w:t>（</w:t>
      </w:r>
      <w:r w:rsidRPr="00ED05F0">
        <w:rPr>
          <w:rFonts w:ascii="Times New Roman" w:eastAsia="宋体" w:hAnsi="Times New Roman" w:cs="Times New Roman" w:hint="eastAsia"/>
          <w:sz w:val="24"/>
          <w:szCs w:val="24"/>
        </w:rPr>
        <w:t>2</w:t>
      </w:r>
      <w:r w:rsidRPr="00ED05F0">
        <w:rPr>
          <w:rFonts w:ascii="Times New Roman" w:eastAsia="宋体" w:hAnsi="Times New Roman" w:cs="Times New Roman" w:hint="eastAsia"/>
          <w:sz w:val="24"/>
          <w:szCs w:val="24"/>
        </w:rPr>
        <w:t>）总承包单位或设备安装单位负责设备采购的人员应有设备的专业知识，了解设备的技术要求，市场供货情况，熟悉合同条件及采购程序。</w:t>
      </w:r>
      <w:r w:rsidRPr="00ED05F0">
        <w:rPr>
          <w:rFonts w:ascii="Times New Roman" w:eastAsia="宋体" w:hAnsi="Times New Roman" w:cs="Times New Roman" w:hint="eastAsia"/>
          <w:sz w:val="24"/>
          <w:szCs w:val="24"/>
        </w:rPr>
        <w:t xml:space="preserve"> </w:t>
      </w:r>
      <w:r w:rsidRPr="00ED05F0">
        <w:rPr>
          <w:rFonts w:ascii="Times New Roman" w:eastAsia="宋体" w:hAnsi="Times New Roman" w:cs="Times New Roman" w:hint="eastAsia"/>
          <w:sz w:val="24"/>
          <w:szCs w:val="24"/>
        </w:rPr>
        <w:t>（</w:t>
      </w:r>
      <w:r w:rsidRPr="00ED05F0">
        <w:rPr>
          <w:rFonts w:ascii="Times New Roman" w:eastAsia="宋体" w:hAnsi="Times New Roman" w:cs="Times New Roman" w:hint="eastAsia"/>
          <w:sz w:val="24"/>
          <w:szCs w:val="24"/>
        </w:rPr>
        <w:t>3</w:t>
      </w:r>
      <w:r w:rsidRPr="00ED05F0">
        <w:rPr>
          <w:rFonts w:ascii="Times New Roman" w:eastAsia="宋体" w:hAnsi="Times New Roman" w:cs="Times New Roman" w:hint="eastAsia"/>
          <w:sz w:val="24"/>
          <w:szCs w:val="24"/>
        </w:rPr>
        <w:t>）由总包单位或安装单位采购的设备，采购前要向监理工程师提交设备采购方案，经审查同意后方可实施。对设备采购方案的审查，重点应包括以下内容：采购的基本原则、保证设备质量的具体措施、依据的图纸、规范和标准、质量标准、检查及验收程序，质量文件要求等。</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5</w:t>
      </w:r>
      <w:r w:rsidRPr="00ED05F0">
        <w:rPr>
          <w:rFonts w:ascii="Times New Roman" w:eastAsia="宋体" w:hAnsi="Times New Roman" w:cs="Times New Roman" w:hint="eastAsia"/>
          <w:sz w:val="24"/>
          <w:szCs w:val="24"/>
        </w:rPr>
        <w:t>、质量管理体系认证的特征</w:t>
      </w:r>
    </w:p>
    <w:p w:rsidR="00ED05F0" w:rsidRPr="00ED05F0" w:rsidRDefault="00ED05F0" w:rsidP="00ED05F0">
      <w:pPr>
        <w:rPr>
          <w:rFonts w:ascii="Times New Roman" w:eastAsia="宋体" w:hAnsi="Times New Roman" w:cs="Times New Roman"/>
          <w:sz w:val="24"/>
          <w:szCs w:val="24"/>
        </w:rPr>
      </w:pPr>
      <w:r w:rsidRPr="00ED05F0">
        <w:rPr>
          <w:rFonts w:ascii="ˎ̥" w:eastAsia="宋体" w:hAnsi="ˎ̥" w:cs="宋体"/>
          <w:color w:val="000000"/>
          <w:kern w:val="0"/>
          <w:sz w:val="24"/>
          <w:szCs w:val="21"/>
        </w:rPr>
        <w:t>质量管理体系认证的特征</w:t>
      </w:r>
      <w:r w:rsidRPr="00ED05F0">
        <w:rPr>
          <w:rFonts w:ascii="ˎ̥" w:eastAsia="宋体" w:hAnsi="ˎ̥" w:cs="宋体" w:hint="eastAsia"/>
          <w:color w:val="000000"/>
          <w:kern w:val="0"/>
          <w:sz w:val="24"/>
          <w:szCs w:val="21"/>
        </w:rPr>
        <w:t>有</w:t>
      </w:r>
      <w:r w:rsidRPr="00ED05F0">
        <w:rPr>
          <w:rFonts w:ascii="ˎ̥" w:eastAsia="宋体" w:hAnsi="ˎ̥" w:cs="宋体"/>
          <w:color w:val="000000"/>
          <w:kern w:val="0"/>
          <w:sz w:val="24"/>
          <w:szCs w:val="21"/>
        </w:rPr>
        <w:t>（</w:t>
      </w:r>
      <w:r w:rsidRPr="00ED05F0">
        <w:rPr>
          <w:rFonts w:ascii="ˎ̥" w:eastAsia="宋体" w:hAnsi="ˎ̥" w:cs="宋体"/>
          <w:color w:val="000000"/>
          <w:kern w:val="0"/>
          <w:sz w:val="24"/>
          <w:szCs w:val="21"/>
        </w:rPr>
        <w:t>1</w:t>
      </w:r>
      <w:r w:rsidRPr="00ED05F0">
        <w:rPr>
          <w:rFonts w:ascii="ˎ̥" w:eastAsia="宋体" w:hAnsi="ˎ̥" w:cs="宋体"/>
          <w:color w:val="000000"/>
          <w:kern w:val="0"/>
          <w:sz w:val="24"/>
          <w:szCs w:val="21"/>
        </w:rPr>
        <w:t>）由具有第三方公正地位的认证机构进行客观的评价，</w:t>
      </w:r>
      <w:proofErr w:type="gramStart"/>
      <w:r w:rsidRPr="00ED05F0">
        <w:rPr>
          <w:rFonts w:ascii="ˎ̥" w:eastAsia="宋体" w:hAnsi="ˎ̥" w:cs="宋体"/>
          <w:color w:val="000000"/>
          <w:kern w:val="0"/>
          <w:sz w:val="24"/>
          <w:szCs w:val="21"/>
        </w:rPr>
        <w:t>作出</w:t>
      </w:r>
      <w:proofErr w:type="gramEnd"/>
      <w:r w:rsidRPr="00ED05F0">
        <w:rPr>
          <w:rFonts w:ascii="ˎ̥" w:eastAsia="宋体" w:hAnsi="ˎ̥" w:cs="宋体"/>
          <w:color w:val="000000"/>
          <w:kern w:val="0"/>
          <w:sz w:val="24"/>
          <w:szCs w:val="21"/>
        </w:rPr>
        <w:t>结论，若通过则颁发认证证书。审核人员要具有独立性和公正性，以确保认证工作客观公正地进行。（</w:t>
      </w:r>
      <w:r w:rsidRPr="00ED05F0">
        <w:rPr>
          <w:rFonts w:ascii="ˎ̥" w:eastAsia="宋体" w:hAnsi="ˎ̥" w:cs="宋体"/>
          <w:color w:val="000000"/>
          <w:kern w:val="0"/>
          <w:sz w:val="24"/>
          <w:szCs w:val="21"/>
        </w:rPr>
        <w:t>2</w:t>
      </w:r>
      <w:r w:rsidRPr="00ED05F0">
        <w:rPr>
          <w:rFonts w:ascii="ˎ̥" w:eastAsia="宋体" w:hAnsi="ˎ̥" w:cs="宋体"/>
          <w:color w:val="000000"/>
          <w:kern w:val="0"/>
          <w:sz w:val="24"/>
          <w:szCs w:val="21"/>
        </w:rPr>
        <w:t>）认证的依据是质量管理体系的要求标准，即</w:t>
      </w:r>
      <w:r w:rsidRPr="00ED05F0">
        <w:rPr>
          <w:rFonts w:ascii="ˎ̥" w:eastAsia="宋体" w:hAnsi="ˎ̥" w:cs="宋体"/>
          <w:color w:val="000000"/>
          <w:kern w:val="0"/>
          <w:sz w:val="24"/>
          <w:szCs w:val="21"/>
        </w:rPr>
        <w:t>GB/T19001</w:t>
      </w:r>
      <w:r w:rsidRPr="00ED05F0">
        <w:rPr>
          <w:rFonts w:ascii="ˎ̥" w:eastAsia="宋体" w:hAnsi="ˎ̥" w:cs="宋体"/>
          <w:color w:val="000000"/>
          <w:kern w:val="0"/>
          <w:sz w:val="24"/>
          <w:szCs w:val="21"/>
        </w:rPr>
        <w:t>，而不能依据质量管理体系的业绩改进指南标准即</w:t>
      </w:r>
      <w:r w:rsidRPr="00ED05F0">
        <w:rPr>
          <w:rFonts w:ascii="ˎ̥" w:eastAsia="宋体" w:hAnsi="ˎ̥" w:cs="宋体"/>
          <w:color w:val="000000"/>
          <w:kern w:val="0"/>
          <w:sz w:val="24"/>
          <w:szCs w:val="21"/>
        </w:rPr>
        <w:t>GB/T19004</w:t>
      </w:r>
      <w:r w:rsidRPr="00ED05F0">
        <w:rPr>
          <w:rFonts w:ascii="ˎ̥" w:eastAsia="宋体" w:hAnsi="ˎ̥" w:cs="宋体"/>
          <w:color w:val="000000"/>
          <w:kern w:val="0"/>
          <w:sz w:val="24"/>
          <w:szCs w:val="21"/>
        </w:rPr>
        <w:t>来进行，更不能依据具体的产品质量标准。（</w:t>
      </w:r>
      <w:r w:rsidRPr="00ED05F0">
        <w:rPr>
          <w:rFonts w:ascii="ˎ̥" w:eastAsia="宋体" w:hAnsi="ˎ̥" w:cs="宋体"/>
          <w:color w:val="000000"/>
          <w:kern w:val="0"/>
          <w:sz w:val="24"/>
          <w:szCs w:val="21"/>
        </w:rPr>
        <w:t>3</w:t>
      </w:r>
      <w:r w:rsidRPr="00ED05F0">
        <w:rPr>
          <w:rFonts w:ascii="ˎ̥" w:eastAsia="宋体" w:hAnsi="ˎ̥" w:cs="宋体"/>
          <w:color w:val="000000"/>
          <w:kern w:val="0"/>
          <w:sz w:val="24"/>
          <w:szCs w:val="21"/>
        </w:rPr>
        <w:t>）认证过程中的审核是围绕企业的质量管理体系要求的符合性和满足质量要求和目标方面的有效性来进行。（</w:t>
      </w:r>
      <w:r w:rsidRPr="00ED05F0">
        <w:rPr>
          <w:rFonts w:ascii="ˎ̥" w:eastAsia="宋体" w:hAnsi="ˎ̥" w:cs="宋体"/>
          <w:color w:val="000000"/>
          <w:kern w:val="0"/>
          <w:sz w:val="24"/>
          <w:szCs w:val="21"/>
        </w:rPr>
        <w:t>4</w:t>
      </w:r>
      <w:r w:rsidRPr="00ED05F0">
        <w:rPr>
          <w:rFonts w:ascii="ˎ̥" w:eastAsia="宋体" w:hAnsi="ˎ̥" w:cs="宋体"/>
          <w:color w:val="000000"/>
          <w:kern w:val="0"/>
          <w:sz w:val="24"/>
          <w:szCs w:val="21"/>
        </w:rPr>
        <w:t>）认证的结论不是证明具体的产品是否符合相关的技术标准，而是质量管理体系是否符合</w:t>
      </w:r>
      <w:r w:rsidRPr="00ED05F0">
        <w:rPr>
          <w:rFonts w:ascii="ˎ̥" w:eastAsia="宋体" w:hAnsi="ˎ̥" w:cs="宋体"/>
          <w:color w:val="000000"/>
          <w:kern w:val="0"/>
          <w:sz w:val="24"/>
          <w:szCs w:val="21"/>
        </w:rPr>
        <w:t>ISO9001</w:t>
      </w:r>
      <w:r w:rsidRPr="00ED05F0">
        <w:rPr>
          <w:rFonts w:ascii="ˎ̥" w:eastAsia="宋体" w:hAnsi="ˎ̥" w:cs="宋体"/>
          <w:color w:val="000000"/>
          <w:kern w:val="0"/>
          <w:sz w:val="24"/>
          <w:szCs w:val="21"/>
        </w:rPr>
        <w:t>即质量管理体系要求标准，是否具有按</w:t>
      </w:r>
      <w:hyperlink r:id="rId7" w:tgtFrame="_blank" w:tooltip="规范" w:history="1">
        <w:r w:rsidRPr="00ED05F0">
          <w:rPr>
            <w:rFonts w:ascii="ˎ̥" w:eastAsia="宋体" w:hAnsi="ˎ̥" w:cs="宋体"/>
            <w:color w:val="171717"/>
            <w:kern w:val="0"/>
            <w:sz w:val="24"/>
            <w:szCs w:val="21"/>
            <w:u w:val="single"/>
          </w:rPr>
          <w:t>规范</w:t>
        </w:r>
      </w:hyperlink>
      <w:r w:rsidRPr="00ED05F0">
        <w:rPr>
          <w:rFonts w:ascii="ˎ̥" w:eastAsia="宋体" w:hAnsi="ˎ̥" w:cs="宋体"/>
          <w:color w:val="000000"/>
          <w:kern w:val="0"/>
          <w:sz w:val="24"/>
          <w:szCs w:val="21"/>
        </w:rPr>
        <w:t>要求，保证产品质</w:t>
      </w:r>
      <w:r w:rsidRPr="00ED05F0">
        <w:rPr>
          <w:rFonts w:ascii="ˎ̥" w:eastAsia="宋体" w:hAnsi="ˎ̥" w:cs="宋体"/>
          <w:color w:val="000000"/>
          <w:kern w:val="0"/>
          <w:sz w:val="24"/>
          <w:szCs w:val="21"/>
        </w:rPr>
        <w:lastRenderedPageBreak/>
        <w:t>量的能力。（</w:t>
      </w:r>
      <w:r w:rsidRPr="00ED05F0">
        <w:rPr>
          <w:rFonts w:ascii="ˎ̥" w:eastAsia="宋体" w:hAnsi="ˎ̥" w:cs="宋体"/>
          <w:color w:val="000000"/>
          <w:kern w:val="0"/>
          <w:sz w:val="24"/>
          <w:szCs w:val="21"/>
        </w:rPr>
        <w:t>5</w:t>
      </w:r>
      <w:r w:rsidRPr="00ED05F0">
        <w:rPr>
          <w:rFonts w:ascii="ˎ̥" w:eastAsia="宋体" w:hAnsi="ˎ̥" w:cs="宋体"/>
          <w:color w:val="000000"/>
          <w:kern w:val="0"/>
          <w:sz w:val="24"/>
          <w:szCs w:val="21"/>
        </w:rPr>
        <w:t>）认证合格标志，只能用于宣传，不能将其用于具体的产品上。</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五、论述题</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1</w:t>
      </w:r>
      <w:r w:rsidRPr="00ED05F0">
        <w:rPr>
          <w:rFonts w:ascii="Times New Roman" w:eastAsia="宋体" w:hAnsi="Times New Roman" w:cs="Times New Roman" w:hint="eastAsia"/>
          <w:sz w:val="24"/>
          <w:szCs w:val="24"/>
        </w:rPr>
        <w:t>、工程变更的要求可能来自何方？其变更程序如何</w:t>
      </w:r>
    </w:p>
    <w:p w:rsidR="00ED05F0" w:rsidRPr="00ED05F0" w:rsidRDefault="00ED05F0" w:rsidP="00ED05F0">
      <w:pPr>
        <w:rPr>
          <w:rFonts w:ascii="Times New Roman" w:eastAsia="宋体" w:hAnsi="Times New Roman" w:cs="Times New Roman" w:hint="eastAsia"/>
          <w:sz w:val="24"/>
          <w:szCs w:val="24"/>
        </w:rPr>
      </w:pPr>
      <w:r w:rsidRPr="00ED05F0">
        <w:rPr>
          <w:rFonts w:ascii="Tahoma" w:eastAsia="宋体" w:hAnsi="Tahoma" w:cs="Tahoma"/>
          <w:color w:val="444444"/>
          <w:sz w:val="24"/>
          <w:szCs w:val="21"/>
        </w:rPr>
        <w:t>工程变更的要求可能来自建设单位、设计单位或施工承包单位。为确保工程质量，不同情况下，工程变更的实施、设计图纸的澄清、修改，具有不同的工作程序。</w:t>
      </w:r>
      <w:r w:rsidRPr="00ED05F0">
        <w:rPr>
          <w:rFonts w:ascii="Tahoma" w:eastAsia="宋体" w:hAnsi="Tahoma" w:cs="Tahoma"/>
          <w:color w:val="444444"/>
          <w:sz w:val="24"/>
          <w:szCs w:val="21"/>
        </w:rPr>
        <w:t> </w:t>
      </w:r>
      <w:r w:rsidRPr="00ED05F0">
        <w:rPr>
          <w:rFonts w:ascii="Tahoma" w:eastAsia="宋体" w:hAnsi="Tahoma" w:cs="Tahoma"/>
          <w:color w:val="444444"/>
          <w:sz w:val="24"/>
          <w:szCs w:val="21"/>
        </w:rPr>
        <w:br/>
      </w:r>
      <w:r w:rsidRPr="00ED05F0">
        <w:rPr>
          <w:rFonts w:ascii="Tahoma" w:eastAsia="宋体" w:hAnsi="Tahoma" w:cs="Tahoma"/>
          <w:color w:val="444444"/>
          <w:sz w:val="24"/>
          <w:szCs w:val="21"/>
        </w:rPr>
        <w:t>施工承包单位的要求及处理</w:t>
      </w:r>
      <w:r w:rsidRPr="00ED05F0">
        <w:rPr>
          <w:rFonts w:ascii="Tahoma" w:eastAsia="宋体" w:hAnsi="Tahoma" w:cs="Tahoma"/>
          <w:color w:val="444444"/>
          <w:sz w:val="24"/>
          <w:szCs w:val="21"/>
        </w:rPr>
        <w:t> </w:t>
      </w:r>
      <w:r w:rsidRPr="00ED05F0">
        <w:rPr>
          <w:rFonts w:ascii="Tahoma" w:eastAsia="宋体" w:hAnsi="Tahoma" w:cs="Tahoma"/>
          <w:color w:val="444444"/>
          <w:sz w:val="24"/>
          <w:szCs w:val="21"/>
        </w:rPr>
        <w:br/>
      </w:r>
      <w:r w:rsidRPr="00ED05F0">
        <w:rPr>
          <w:rFonts w:ascii="Tahoma" w:eastAsia="宋体" w:hAnsi="Tahoma" w:cs="Tahoma"/>
          <w:color w:val="444444"/>
          <w:sz w:val="24"/>
          <w:szCs w:val="21"/>
        </w:rPr>
        <w:t xml:space="preserve">　　在施工过程中承包单位提出的工程变更要求可能是：</w:t>
      </w:r>
      <w:r w:rsidRPr="00ED05F0">
        <w:rPr>
          <w:rFonts w:ascii="宋体" w:eastAsia="宋体" w:hAnsi="宋体" w:cs="宋体" w:hint="eastAsia"/>
          <w:color w:val="444444"/>
          <w:sz w:val="24"/>
          <w:szCs w:val="21"/>
        </w:rPr>
        <w:t>①</w:t>
      </w:r>
      <w:r w:rsidRPr="00ED05F0">
        <w:rPr>
          <w:rFonts w:ascii="Tahoma" w:eastAsia="宋体" w:hAnsi="Tahoma" w:cs="Tahoma"/>
          <w:color w:val="444444"/>
          <w:sz w:val="24"/>
          <w:szCs w:val="21"/>
        </w:rPr>
        <w:t>要求作某些技术修改；</w:t>
      </w:r>
      <w:r w:rsidRPr="00ED05F0">
        <w:rPr>
          <w:rFonts w:ascii="宋体" w:eastAsia="宋体" w:hAnsi="宋体" w:cs="宋体" w:hint="eastAsia"/>
          <w:color w:val="444444"/>
          <w:sz w:val="24"/>
          <w:szCs w:val="21"/>
        </w:rPr>
        <w:t>②</w:t>
      </w:r>
      <w:r w:rsidRPr="00ED05F0">
        <w:rPr>
          <w:rFonts w:ascii="Tahoma" w:eastAsia="宋体" w:hAnsi="Tahoma" w:cs="Tahoma"/>
          <w:color w:val="444444"/>
          <w:sz w:val="24"/>
          <w:szCs w:val="21"/>
        </w:rPr>
        <w:t>要求作设计变更。</w:t>
      </w:r>
      <w:r w:rsidRPr="00ED05F0">
        <w:rPr>
          <w:rFonts w:ascii="Tahoma" w:eastAsia="宋体" w:hAnsi="Tahoma" w:cs="Tahoma"/>
          <w:color w:val="444444"/>
          <w:sz w:val="24"/>
          <w:szCs w:val="21"/>
        </w:rPr>
        <w:t> </w:t>
      </w:r>
      <w:r w:rsidRPr="00ED05F0">
        <w:rPr>
          <w:rFonts w:ascii="Tahoma" w:eastAsia="宋体" w:hAnsi="Tahoma" w:cs="Tahoma"/>
          <w:color w:val="444444"/>
          <w:sz w:val="24"/>
          <w:szCs w:val="21"/>
        </w:rPr>
        <w:br/>
      </w:r>
      <w:r w:rsidRPr="00ED05F0">
        <w:rPr>
          <w:rFonts w:ascii="Tahoma" w:eastAsia="宋体" w:hAnsi="Tahoma" w:cs="Tahoma"/>
          <w:color w:val="444444"/>
          <w:sz w:val="24"/>
          <w:szCs w:val="21"/>
        </w:rPr>
        <w:t xml:space="preserve">　　（</w:t>
      </w:r>
      <w:r w:rsidRPr="00ED05F0">
        <w:rPr>
          <w:rFonts w:ascii="Tahoma" w:eastAsia="宋体" w:hAnsi="Tahoma" w:cs="Tahoma"/>
          <w:color w:val="444444"/>
          <w:sz w:val="24"/>
          <w:szCs w:val="21"/>
        </w:rPr>
        <w:t>1</w:t>
      </w:r>
      <w:r w:rsidRPr="00ED05F0">
        <w:rPr>
          <w:rFonts w:ascii="Tahoma" w:eastAsia="宋体" w:hAnsi="Tahoma" w:cs="Tahoma"/>
          <w:color w:val="444444"/>
          <w:sz w:val="24"/>
          <w:szCs w:val="21"/>
        </w:rPr>
        <w:t>）对技术修改要求的处理</w:t>
      </w:r>
      <w:r w:rsidRPr="00ED05F0">
        <w:rPr>
          <w:rFonts w:ascii="Tahoma" w:eastAsia="宋体" w:hAnsi="Tahoma" w:cs="Tahoma"/>
          <w:color w:val="444444"/>
          <w:sz w:val="24"/>
          <w:szCs w:val="21"/>
        </w:rPr>
        <w:t> </w:t>
      </w:r>
      <w:r w:rsidRPr="00ED05F0">
        <w:rPr>
          <w:rFonts w:ascii="Tahoma" w:eastAsia="宋体" w:hAnsi="Tahoma" w:cs="Tahoma"/>
          <w:color w:val="444444"/>
          <w:sz w:val="24"/>
          <w:szCs w:val="21"/>
        </w:rPr>
        <w:br/>
      </w:r>
      <w:r w:rsidRPr="00ED05F0">
        <w:rPr>
          <w:rFonts w:ascii="Tahoma" w:eastAsia="宋体" w:hAnsi="Tahoma" w:cs="Tahoma"/>
          <w:color w:val="444444"/>
          <w:sz w:val="24"/>
          <w:szCs w:val="21"/>
        </w:rPr>
        <w:t xml:space="preserve">　　技术修改</w:t>
      </w:r>
      <w:r w:rsidRPr="00ED05F0">
        <w:rPr>
          <w:rFonts w:ascii="Tahoma" w:eastAsia="宋体" w:hAnsi="Tahoma" w:cs="Tahoma"/>
          <w:color w:val="444444"/>
          <w:sz w:val="24"/>
          <w:szCs w:val="21"/>
        </w:rPr>
        <w:t>——</w:t>
      </w:r>
      <w:r w:rsidRPr="00ED05F0">
        <w:rPr>
          <w:rFonts w:ascii="Tahoma" w:eastAsia="宋体" w:hAnsi="Tahoma" w:cs="Tahoma"/>
          <w:color w:val="444444"/>
          <w:sz w:val="24"/>
          <w:szCs w:val="21"/>
        </w:rPr>
        <w:t>在不改变原设计图纸和技术文件的原则前提下，提出的对设计图纸和技术文件的某些技术上的修改要求，例如，对某种规格的钢筋采用替代规格的钢筋、对基坑开挖边坡的修改等。</w:t>
      </w:r>
      <w:r w:rsidRPr="00ED05F0">
        <w:rPr>
          <w:rFonts w:ascii="Tahoma" w:eastAsia="宋体" w:hAnsi="Tahoma" w:cs="Tahoma"/>
          <w:color w:val="444444"/>
          <w:sz w:val="24"/>
          <w:szCs w:val="21"/>
        </w:rPr>
        <w:t> </w:t>
      </w:r>
      <w:r w:rsidRPr="00ED05F0">
        <w:rPr>
          <w:rFonts w:ascii="Tahoma" w:eastAsia="宋体" w:hAnsi="Tahoma" w:cs="Tahoma"/>
          <w:color w:val="444444"/>
          <w:sz w:val="24"/>
          <w:szCs w:val="21"/>
        </w:rPr>
        <w:br/>
      </w:r>
      <w:r w:rsidRPr="00ED05F0">
        <w:rPr>
          <w:rFonts w:ascii="Tahoma" w:eastAsia="宋体" w:hAnsi="Tahoma" w:cs="Tahoma"/>
          <w:color w:val="444444"/>
          <w:sz w:val="24"/>
          <w:szCs w:val="21"/>
        </w:rPr>
        <w:t xml:space="preserve">　　承包单位向项目监理机构提交《工程变更单》，在该表中应说明要求修改的内容及原因或理由，</w:t>
      </w:r>
      <w:proofErr w:type="gramStart"/>
      <w:r w:rsidRPr="00ED05F0">
        <w:rPr>
          <w:rFonts w:ascii="Tahoma" w:eastAsia="宋体" w:hAnsi="Tahoma" w:cs="Tahoma"/>
          <w:color w:val="444444"/>
          <w:sz w:val="24"/>
          <w:szCs w:val="21"/>
        </w:rPr>
        <w:t>并附图</w:t>
      </w:r>
      <w:proofErr w:type="gramEnd"/>
      <w:r w:rsidRPr="00ED05F0">
        <w:rPr>
          <w:rFonts w:ascii="Tahoma" w:eastAsia="宋体" w:hAnsi="Tahoma" w:cs="Tahoma"/>
          <w:color w:val="444444"/>
          <w:sz w:val="24"/>
          <w:szCs w:val="21"/>
        </w:rPr>
        <w:t>和有关文件。</w:t>
      </w:r>
      <w:r w:rsidRPr="00ED05F0">
        <w:rPr>
          <w:rFonts w:ascii="Tahoma" w:eastAsia="宋体" w:hAnsi="Tahoma" w:cs="Tahoma"/>
          <w:color w:val="444444"/>
          <w:sz w:val="24"/>
          <w:szCs w:val="21"/>
        </w:rPr>
        <w:t> </w:t>
      </w:r>
      <w:r w:rsidRPr="00ED05F0">
        <w:rPr>
          <w:rFonts w:ascii="Tahoma" w:eastAsia="宋体" w:hAnsi="Tahoma" w:cs="Tahoma"/>
          <w:color w:val="444444"/>
          <w:sz w:val="24"/>
          <w:szCs w:val="21"/>
        </w:rPr>
        <w:br/>
      </w:r>
      <w:r w:rsidRPr="00ED05F0">
        <w:rPr>
          <w:rFonts w:ascii="Tahoma" w:eastAsia="宋体" w:hAnsi="Tahoma" w:cs="Tahoma"/>
          <w:color w:val="444444"/>
          <w:sz w:val="24"/>
          <w:szCs w:val="21"/>
        </w:rPr>
        <w:t xml:space="preserve">　　技术修改问题一般由专业监理工程师组织承包单位和现场设计代表参加，经各方同意后签字并形成纪要，作为工程变更单附件，经总监批准后实施。</w:t>
      </w:r>
      <w:r w:rsidRPr="00ED05F0">
        <w:rPr>
          <w:rFonts w:ascii="Tahoma" w:eastAsia="宋体" w:hAnsi="Tahoma" w:cs="Tahoma"/>
          <w:color w:val="444444"/>
          <w:sz w:val="24"/>
          <w:szCs w:val="21"/>
        </w:rPr>
        <w:t> </w:t>
      </w:r>
      <w:r w:rsidRPr="00ED05F0">
        <w:rPr>
          <w:rFonts w:ascii="Tahoma" w:eastAsia="宋体" w:hAnsi="Tahoma" w:cs="Tahoma"/>
          <w:color w:val="444444"/>
          <w:sz w:val="24"/>
          <w:szCs w:val="21"/>
        </w:rPr>
        <w:br/>
      </w:r>
      <w:r w:rsidRPr="00ED05F0">
        <w:rPr>
          <w:rFonts w:ascii="Tahoma" w:eastAsia="宋体" w:hAnsi="Tahoma" w:cs="Tahoma"/>
          <w:color w:val="444444"/>
          <w:sz w:val="24"/>
          <w:szCs w:val="21"/>
        </w:rPr>
        <w:t xml:space="preserve">　　（</w:t>
      </w:r>
      <w:r w:rsidRPr="00ED05F0">
        <w:rPr>
          <w:rFonts w:ascii="Tahoma" w:eastAsia="宋体" w:hAnsi="Tahoma" w:cs="Tahoma"/>
          <w:color w:val="444444"/>
          <w:sz w:val="24"/>
          <w:szCs w:val="21"/>
        </w:rPr>
        <w:t>2</w:t>
      </w:r>
      <w:r w:rsidRPr="00ED05F0">
        <w:rPr>
          <w:rFonts w:ascii="Tahoma" w:eastAsia="宋体" w:hAnsi="Tahoma" w:cs="Tahoma"/>
          <w:color w:val="444444"/>
          <w:sz w:val="24"/>
          <w:szCs w:val="21"/>
        </w:rPr>
        <w:t>）工程变更的要求</w:t>
      </w:r>
      <w:r w:rsidRPr="00ED05F0">
        <w:rPr>
          <w:rFonts w:ascii="Tahoma" w:eastAsia="宋体" w:hAnsi="Tahoma" w:cs="Tahoma"/>
          <w:color w:val="444444"/>
          <w:sz w:val="24"/>
          <w:szCs w:val="21"/>
        </w:rPr>
        <w:t> </w:t>
      </w:r>
      <w:r w:rsidRPr="00ED05F0">
        <w:rPr>
          <w:rFonts w:ascii="Tahoma" w:eastAsia="宋体" w:hAnsi="Tahoma" w:cs="Tahoma"/>
          <w:color w:val="444444"/>
          <w:sz w:val="24"/>
          <w:szCs w:val="21"/>
        </w:rPr>
        <w:br/>
      </w:r>
      <w:r w:rsidRPr="00ED05F0">
        <w:rPr>
          <w:rFonts w:ascii="Tahoma" w:eastAsia="宋体" w:hAnsi="Tahoma" w:cs="Tahoma"/>
          <w:color w:val="444444"/>
          <w:sz w:val="24"/>
          <w:szCs w:val="21"/>
        </w:rPr>
        <w:t xml:space="preserve">　　工程变更</w:t>
      </w:r>
      <w:r w:rsidRPr="00ED05F0">
        <w:rPr>
          <w:rFonts w:ascii="Tahoma" w:eastAsia="宋体" w:hAnsi="Tahoma" w:cs="Tahoma"/>
          <w:color w:val="444444"/>
          <w:sz w:val="24"/>
          <w:szCs w:val="21"/>
        </w:rPr>
        <w:t>——</w:t>
      </w:r>
      <w:r w:rsidRPr="00ED05F0">
        <w:rPr>
          <w:rFonts w:ascii="Tahoma" w:eastAsia="宋体" w:hAnsi="Tahoma" w:cs="Tahoma"/>
          <w:color w:val="444444"/>
          <w:sz w:val="24"/>
          <w:szCs w:val="21"/>
        </w:rPr>
        <w:t>施工期间，对于设计单位在设计图纸和设计文件中所表达的设计标准状态的改变和修改。</w:t>
      </w:r>
      <w:r w:rsidRPr="00ED05F0">
        <w:rPr>
          <w:rFonts w:ascii="Tahoma" w:eastAsia="宋体" w:hAnsi="Tahoma" w:cs="Tahoma"/>
          <w:color w:val="444444"/>
          <w:sz w:val="24"/>
          <w:szCs w:val="21"/>
        </w:rPr>
        <w:t> </w:t>
      </w:r>
      <w:r w:rsidRPr="00ED05F0">
        <w:rPr>
          <w:rFonts w:ascii="Tahoma" w:eastAsia="宋体" w:hAnsi="Tahoma" w:cs="Tahoma"/>
          <w:color w:val="444444"/>
          <w:sz w:val="24"/>
          <w:szCs w:val="21"/>
        </w:rPr>
        <w:br/>
      </w:r>
      <w:r w:rsidRPr="00ED05F0">
        <w:rPr>
          <w:rFonts w:ascii="Tahoma" w:eastAsia="宋体" w:hAnsi="Tahoma" w:cs="Tahoma"/>
          <w:color w:val="444444"/>
          <w:sz w:val="24"/>
          <w:szCs w:val="21"/>
        </w:rPr>
        <w:t xml:space="preserve">　　首先，承包单位应就要求变更的问题填写《工程变更单》，送交项目监理机构。总监理工程师根据承包单位的申请，经与设计、建设、承包单位研究并</w:t>
      </w:r>
      <w:proofErr w:type="gramStart"/>
      <w:r w:rsidRPr="00ED05F0">
        <w:rPr>
          <w:rFonts w:ascii="Tahoma" w:eastAsia="宋体" w:hAnsi="Tahoma" w:cs="Tahoma"/>
          <w:color w:val="444444"/>
          <w:sz w:val="24"/>
          <w:szCs w:val="21"/>
        </w:rPr>
        <w:t>作出</w:t>
      </w:r>
      <w:proofErr w:type="gramEnd"/>
      <w:r w:rsidRPr="00ED05F0">
        <w:rPr>
          <w:rFonts w:ascii="Tahoma" w:eastAsia="宋体" w:hAnsi="Tahoma" w:cs="Tahoma"/>
          <w:color w:val="444444"/>
          <w:sz w:val="24"/>
          <w:szCs w:val="21"/>
        </w:rPr>
        <w:t>变更的决定后，签发《工程变更单》，并应附有设计单位提出的变更设计图纸。承包单位签收后按变更后的图纸施工。</w:t>
      </w:r>
      <w:r w:rsidRPr="00ED05F0">
        <w:rPr>
          <w:rFonts w:ascii="Tahoma" w:eastAsia="宋体" w:hAnsi="Tahoma" w:cs="Tahoma"/>
          <w:color w:val="444444"/>
          <w:sz w:val="24"/>
          <w:szCs w:val="21"/>
        </w:rPr>
        <w:t> </w:t>
      </w:r>
      <w:r w:rsidRPr="00ED05F0">
        <w:rPr>
          <w:rFonts w:ascii="Tahoma" w:eastAsia="宋体" w:hAnsi="Tahoma" w:cs="Tahoma"/>
          <w:color w:val="444444"/>
          <w:sz w:val="24"/>
          <w:szCs w:val="21"/>
        </w:rPr>
        <w:br/>
      </w:r>
      <w:r w:rsidRPr="00ED05F0">
        <w:rPr>
          <w:rFonts w:ascii="Tahoma" w:eastAsia="宋体" w:hAnsi="Tahoma" w:cs="Tahoma"/>
          <w:color w:val="444444"/>
          <w:sz w:val="24"/>
          <w:szCs w:val="21"/>
        </w:rPr>
        <w:t xml:space="preserve">　　这种变更，一般均会涉及到设计单位重新出图的问题。如果变更涉及到结构主体及安全，该工程变更还要按有关规定报送施工图原审查单位进行审批，否则变更不能实施。</w:t>
      </w:r>
      <w:r w:rsidRPr="00ED05F0">
        <w:rPr>
          <w:rFonts w:ascii="Tahoma" w:eastAsia="宋体" w:hAnsi="Tahoma" w:cs="Tahoma"/>
          <w:color w:val="444444"/>
          <w:sz w:val="24"/>
          <w:szCs w:val="21"/>
        </w:rPr>
        <w:t> </w:t>
      </w:r>
      <w:r w:rsidRPr="00ED05F0">
        <w:rPr>
          <w:rFonts w:ascii="Tahoma" w:eastAsia="宋体" w:hAnsi="Tahoma" w:cs="Tahoma"/>
          <w:color w:val="444444"/>
          <w:sz w:val="24"/>
          <w:szCs w:val="21"/>
        </w:rPr>
        <w:br/>
      </w:r>
      <w:r w:rsidRPr="00ED05F0">
        <w:rPr>
          <w:rFonts w:ascii="Tahoma" w:eastAsia="宋体" w:hAnsi="Tahoma" w:cs="Tahoma"/>
          <w:color w:val="444444"/>
          <w:sz w:val="24"/>
          <w:szCs w:val="21"/>
        </w:rPr>
        <w:t xml:space="preserve">　　</w:t>
      </w:r>
      <w:r w:rsidRPr="00ED05F0">
        <w:rPr>
          <w:rFonts w:ascii="Tahoma" w:eastAsia="宋体" w:hAnsi="Tahoma" w:cs="Tahoma"/>
          <w:color w:val="444444"/>
          <w:sz w:val="24"/>
          <w:szCs w:val="21"/>
        </w:rPr>
        <w:t>2.</w:t>
      </w:r>
      <w:r w:rsidRPr="00ED05F0">
        <w:rPr>
          <w:rFonts w:ascii="Tahoma" w:eastAsia="宋体" w:hAnsi="Tahoma" w:cs="Tahoma"/>
          <w:color w:val="444444"/>
          <w:sz w:val="24"/>
          <w:szCs w:val="21"/>
        </w:rPr>
        <w:t>设计单位提出变更的处理</w:t>
      </w:r>
      <w:r w:rsidRPr="00ED05F0">
        <w:rPr>
          <w:rFonts w:ascii="Tahoma" w:eastAsia="宋体" w:hAnsi="Tahoma" w:cs="Tahoma"/>
          <w:color w:val="444444"/>
          <w:sz w:val="24"/>
          <w:szCs w:val="21"/>
        </w:rPr>
        <w:t> </w:t>
      </w:r>
      <w:r w:rsidRPr="00ED05F0">
        <w:rPr>
          <w:rFonts w:ascii="Tahoma" w:eastAsia="宋体" w:hAnsi="Tahoma" w:cs="Tahoma"/>
          <w:color w:val="444444"/>
          <w:sz w:val="24"/>
          <w:szCs w:val="21"/>
        </w:rPr>
        <w:br/>
      </w:r>
      <w:r w:rsidRPr="00ED05F0">
        <w:rPr>
          <w:rFonts w:ascii="Tahoma" w:eastAsia="宋体" w:hAnsi="Tahoma" w:cs="Tahoma"/>
          <w:color w:val="444444"/>
          <w:sz w:val="24"/>
          <w:szCs w:val="21"/>
        </w:rPr>
        <w:t xml:space="preserve">　　（</w:t>
      </w:r>
      <w:r w:rsidRPr="00ED05F0">
        <w:rPr>
          <w:rFonts w:ascii="Tahoma" w:eastAsia="宋体" w:hAnsi="Tahoma" w:cs="Tahoma"/>
          <w:color w:val="444444"/>
          <w:sz w:val="24"/>
          <w:szCs w:val="21"/>
        </w:rPr>
        <w:t>1</w:t>
      </w:r>
      <w:r w:rsidRPr="00ED05F0">
        <w:rPr>
          <w:rFonts w:ascii="Tahoma" w:eastAsia="宋体" w:hAnsi="Tahoma" w:cs="Tahoma"/>
          <w:color w:val="444444"/>
          <w:sz w:val="24"/>
          <w:szCs w:val="21"/>
        </w:rPr>
        <w:t>）设计单位首先将</w:t>
      </w:r>
      <w:r w:rsidRPr="00ED05F0">
        <w:rPr>
          <w:rFonts w:ascii="Tahoma" w:eastAsia="宋体" w:hAnsi="Tahoma" w:cs="Tahoma"/>
          <w:color w:val="444444"/>
          <w:sz w:val="24"/>
          <w:szCs w:val="21"/>
        </w:rPr>
        <w:t>“</w:t>
      </w:r>
      <w:r w:rsidRPr="00ED05F0">
        <w:rPr>
          <w:rFonts w:ascii="Tahoma" w:eastAsia="宋体" w:hAnsi="Tahoma" w:cs="Tahoma"/>
          <w:color w:val="444444"/>
          <w:sz w:val="24"/>
          <w:szCs w:val="21"/>
        </w:rPr>
        <w:t>设计变更通知</w:t>
      </w:r>
      <w:r w:rsidRPr="00ED05F0">
        <w:rPr>
          <w:rFonts w:ascii="Tahoma" w:eastAsia="宋体" w:hAnsi="Tahoma" w:cs="Tahoma"/>
          <w:color w:val="444444"/>
          <w:sz w:val="24"/>
          <w:szCs w:val="21"/>
        </w:rPr>
        <w:t>”</w:t>
      </w:r>
      <w:r w:rsidRPr="00ED05F0">
        <w:rPr>
          <w:rFonts w:ascii="Tahoma" w:eastAsia="宋体" w:hAnsi="Tahoma" w:cs="Tahoma"/>
          <w:color w:val="444444"/>
          <w:sz w:val="24"/>
          <w:szCs w:val="21"/>
        </w:rPr>
        <w:t>及有关附件报送建设单位。</w:t>
      </w:r>
      <w:r w:rsidRPr="00ED05F0">
        <w:rPr>
          <w:rFonts w:ascii="Tahoma" w:eastAsia="宋体" w:hAnsi="Tahoma" w:cs="Tahoma"/>
          <w:color w:val="444444"/>
          <w:sz w:val="24"/>
          <w:szCs w:val="21"/>
        </w:rPr>
        <w:t> </w:t>
      </w:r>
      <w:r w:rsidRPr="00ED05F0">
        <w:rPr>
          <w:rFonts w:ascii="Tahoma" w:eastAsia="宋体" w:hAnsi="Tahoma" w:cs="Tahoma"/>
          <w:color w:val="444444"/>
          <w:sz w:val="24"/>
          <w:szCs w:val="21"/>
        </w:rPr>
        <w:br/>
      </w:r>
      <w:r w:rsidRPr="00ED05F0">
        <w:rPr>
          <w:rFonts w:ascii="Tahoma" w:eastAsia="宋体" w:hAnsi="Tahoma" w:cs="Tahoma"/>
          <w:color w:val="444444"/>
          <w:sz w:val="24"/>
          <w:szCs w:val="21"/>
        </w:rPr>
        <w:t xml:space="preserve">　　（</w:t>
      </w:r>
      <w:r w:rsidRPr="00ED05F0">
        <w:rPr>
          <w:rFonts w:ascii="Tahoma" w:eastAsia="宋体" w:hAnsi="Tahoma" w:cs="Tahoma"/>
          <w:color w:val="444444"/>
          <w:sz w:val="24"/>
          <w:szCs w:val="21"/>
        </w:rPr>
        <w:t>2</w:t>
      </w:r>
      <w:r w:rsidRPr="00ED05F0">
        <w:rPr>
          <w:rFonts w:ascii="Tahoma" w:eastAsia="宋体" w:hAnsi="Tahoma" w:cs="Tahoma"/>
          <w:color w:val="444444"/>
          <w:sz w:val="24"/>
          <w:szCs w:val="21"/>
        </w:rPr>
        <w:t>）建设单位会同监理、施工承包单位对设计单位提交的</w:t>
      </w:r>
      <w:r w:rsidRPr="00ED05F0">
        <w:rPr>
          <w:rFonts w:ascii="Tahoma" w:eastAsia="宋体" w:hAnsi="Tahoma" w:cs="Tahoma"/>
          <w:color w:val="444444"/>
          <w:sz w:val="24"/>
          <w:szCs w:val="21"/>
        </w:rPr>
        <w:t>“</w:t>
      </w:r>
      <w:r w:rsidRPr="00ED05F0">
        <w:rPr>
          <w:rFonts w:ascii="Tahoma" w:eastAsia="宋体" w:hAnsi="Tahoma" w:cs="Tahoma"/>
          <w:color w:val="444444"/>
          <w:sz w:val="24"/>
          <w:szCs w:val="21"/>
        </w:rPr>
        <w:t>设计变更通知</w:t>
      </w:r>
      <w:r w:rsidRPr="00ED05F0">
        <w:rPr>
          <w:rFonts w:ascii="Tahoma" w:eastAsia="宋体" w:hAnsi="Tahoma" w:cs="Tahoma"/>
          <w:color w:val="444444"/>
          <w:sz w:val="24"/>
          <w:szCs w:val="21"/>
        </w:rPr>
        <w:t>”</w:t>
      </w:r>
      <w:r w:rsidRPr="00ED05F0">
        <w:rPr>
          <w:rFonts w:ascii="Tahoma" w:eastAsia="宋体" w:hAnsi="Tahoma" w:cs="Tahoma"/>
          <w:color w:val="444444"/>
          <w:sz w:val="24"/>
          <w:szCs w:val="21"/>
        </w:rPr>
        <w:t>进行研究，必要时设计单位尚需提供进一步的资料，以便对变更</w:t>
      </w:r>
      <w:proofErr w:type="gramStart"/>
      <w:r w:rsidRPr="00ED05F0">
        <w:rPr>
          <w:rFonts w:ascii="Tahoma" w:eastAsia="宋体" w:hAnsi="Tahoma" w:cs="Tahoma"/>
          <w:color w:val="444444"/>
          <w:sz w:val="24"/>
          <w:szCs w:val="21"/>
        </w:rPr>
        <w:t>作出</w:t>
      </w:r>
      <w:proofErr w:type="gramEnd"/>
      <w:r w:rsidRPr="00ED05F0">
        <w:rPr>
          <w:rFonts w:ascii="Tahoma" w:eastAsia="宋体" w:hAnsi="Tahoma" w:cs="Tahoma"/>
          <w:color w:val="444444"/>
          <w:sz w:val="24"/>
          <w:szCs w:val="21"/>
        </w:rPr>
        <w:t>决定。</w:t>
      </w:r>
      <w:r w:rsidRPr="00ED05F0">
        <w:rPr>
          <w:rFonts w:ascii="Tahoma" w:eastAsia="宋体" w:hAnsi="Tahoma" w:cs="Tahoma"/>
          <w:color w:val="444444"/>
          <w:sz w:val="24"/>
          <w:szCs w:val="21"/>
        </w:rPr>
        <w:t> </w:t>
      </w:r>
      <w:r w:rsidRPr="00ED05F0">
        <w:rPr>
          <w:rFonts w:ascii="Tahoma" w:eastAsia="宋体" w:hAnsi="Tahoma" w:cs="Tahoma"/>
          <w:color w:val="444444"/>
          <w:sz w:val="24"/>
          <w:szCs w:val="21"/>
        </w:rPr>
        <w:br/>
      </w:r>
      <w:r w:rsidRPr="00ED05F0">
        <w:rPr>
          <w:rFonts w:ascii="Tahoma" w:eastAsia="宋体" w:hAnsi="Tahoma" w:cs="Tahoma"/>
          <w:color w:val="444444"/>
          <w:sz w:val="24"/>
          <w:szCs w:val="21"/>
        </w:rPr>
        <w:t xml:space="preserve">　　（</w:t>
      </w:r>
      <w:r w:rsidRPr="00ED05F0">
        <w:rPr>
          <w:rFonts w:ascii="Tahoma" w:eastAsia="宋体" w:hAnsi="Tahoma" w:cs="Tahoma"/>
          <w:color w:val="444444"/>
          <w:sz w:val="24"/>
          <w:szCs w:val="21"/>
        </w:rPr>
        <w:t>3</w:t>
      </w:r>
      <w:r w:rsidRPr="00ED05F0">
        <w:rPr>
          <w:rFonts w:ascii="Tahoma" w:eastAsia="宋体" w:hAnsi="Tahoma" w:cs="Tahoma"/>
          <w:color w:val="444444"/>
          <w:sz w:val="24"/>
          <w:szCs w:val="21"/>
        </w:rPr>
        <w:t>）总监理工程师签发《工程变更单》。并将设计单位发出的</w:t>
      </w:r>
      <w:r w:rsidRPr="00ED05F0">
        <w:rPr>
          <w:rFonts w:ascii="Tahoma" w:eastAsia="宋体" w:hAnsi="Tahoma" w:cs="Tahoma"/>
          <w:color w:val="444444"/>
          <w:sz w:val="24"/>
          <w:szCs w:val="21"/>
        </w:rPr>
        <w:t>“</w:t>
      </w:r>
      <w:r w:rsidRPr="00ED05F0">
        <w:rPr>
          <w:rFonts w:ascii="Tahoma" w:eastAsia="宋体" w:hAnsi="Tahoma" w:cs="Tahoma"/>
          <w:color w:val="444444"/>
          <w:sz w:val="24"/>
          <w:szCs w:val="21"/>
        </w:rPr>
        <w:t>设计变更通知</w:t>
      </w:r>
      <w:r w:rsidRPr="00ED05F0">
        <w:rPr>
          <w:rFonts w:ascii="Tahoma" w:eastAsia="宋体" w:hAnsi="Tahoma" w:cs="Tahoma"/>
          <w:color w:val="444444"/>
          <w:sz w:val="24"/>
          <w:szCs w:val="21"/>
        </w:rPr>
        <w:t>”</w:t>
      </w:r>
      <w:r w:rsidRPr="00ED05F0">
        <w:rPr>
          <w:rFonts w:ascii="Tahoma" w:eastAsia="宋体" w:hAnsi="Tahoma" w:cs="Tahoma"/>
          <w:color w:val="444444"/>
          <w:sz w:val="24"/>
          <w:szCs w:val="21"/>
        </w:rPr>
        <w:t>作为该《工程变更单》的附件，施工承包单位按新的变更图实施。</w:t>
      </w:r>
      <w:r w:rsidRPr="00ED05F0">
        <w:rPr>
          <w:rFonts w:ascii="Tahoma" w:eastAsia="宋体" w:hAnsi="Tahoma" w:cs="Tahoma"/>
          <w:color w:val="444444"/>
          <w:sz w:val="24"/>
          <w:szCs w:val="21"/>
        </w:rPr>
        <w:t> </w:t>
      </w:r>
      <w:r w:rsidRPr="00ED05F0">
        <w:rPr>
          <w:rFonts w:ascii="Tahoma" w:eastAsia="宋体" w:hAnsi="Tahoma" w:cs="Tahoma"/>
          <w:color w:val="444444"/>
          <w:sz w:val="24"/>
          <w:szCs w:val="21"/>
        </w:rPr>
        <w:br/>
      </w:r>
      <w:r w:rsidRPr="00ED05F0">
        <w:rPr>
          <w:rFonts w:ascii="Tahoma" w:eastAsia="宋体" w:hAnsi="Tahoma" w:cs="Tahoma"/>
          <w:color w:val="444444"/>
          <w:sz w:val="24"/>
          <w:szCs w:val="21"/>
        </w:rPr>
        <w:t xml:space="preserve">　　</w:t>
      </w:r>
      <w:r w:rsidRPr="00ED05F0">
        <w:rPr>
          <w:rFonts w:ascii="Tahoma" w:eastAsia="宋体" w:hAnsi="Tahoma" w:cs="Tahoma"/>
          <w:color w:val="444444"/>
          <w:sz w:val="24"/>
          <w:szCs w:val="21"/>
        </w:rPr>
        <w:t>3.</w:t>
      </w:r>
      <w:r w:rsidRPr="00ED05F0">
        <w:rPr>
          <w:rFonts w:ascii="Tahoma" w:eastAsia="宋体" w:hAnsi="Tahoma" w:cs="Tahoma"/>
          <w:color w:val="444444"/>
          <w:sz w:val="24"/>
          <w:szCs w:val="21"/>
        </w:rPr>
        <w:t>建设单位（监理工程师）要求变更的处理</w:t>
      </w:r>
      <w:r w:rsidRPr="00ED05F0">
        <w:rPr>
          <w:rFonts w:ascii="Tahoma" w:eastAsia="宋体" w:hAnsi="Tahoma" w:cs="Tahoma"/>
          <w:color w:val="444444"/>
          <w:sz w:val="24"/>
          <w:szCs w:val="21"/>
        </w:rPr>
        <w:t> </w:t>
      </w:r>
      <w:r w:rsidRPr="00ED05F0">
        <w:rPr>
          <w:rFonts w:ascii="Tahoma" w:eastAsia="宋体" w:hAnsi="Tahoma" w:cs="Tahoma"/>
          <w:color w:val="444444"/>
          <w:sz w:val="24"/>
          <w:szCs w:val="21"/>
        </w:rPr>
        <w:br/>
      </w:r>
      <w:r w:rsidRPr="00ED05F0">
        <w:rPr>
          <w:rFonts w:ascii="Tahoma" w:eastAsia="宋体" w:hAnsi="Tahoma" w:cs="Tahoma"/>
          <w:color w:val="444444"/>
          <w:sz w:val="24"/>
          <w:szCs w:val="21"/>
        </w:rPr>
        <w:t xml:space="preserve">　　（</w:t>
      </w:r>
      <w:r w:rsidRPr="00ED05F0">
        <w:rPr>
          <w:rFonts w:ascii="Tahoma" w:eastAsia="宋体" w:hAnsi="Tahoma" w:cs="Tahoma"/>
          <w:color w:val="444444"/>
          <w:sz w:val="24"/>
          <w:szCs w:val="21"/>
        </w:rPr>
        <w:t>1</w:t>
      </w:r>
      <w:r w:rsidRPr="00ED05F0">
        <w:rPr>
          <w:rFonts w:ascii="Tahoma" w:eastAsia="宋体" w:hAnsi="Tahoma" w:cs="Tahoma"/>
          <w:color w:val="444444"/>
          <w:sz w:val="24"/>
          <w:szCs w:val="21"/>
        </w:rPr>
        <w:t>）建设单位（监理工程师）将变更的要求通知设计单位，如果在要求中包括有相应的方案或建议，则应一并报送设计单位；否则，变更要求由设计单位研究解决。在提供审查的变更要求中，应列出所有受该变更影响的图纸、文件清单。</w:t>
      </w:r>
      <w:r w:rsidRPr="00ED05F0">
        <w:rPr>
          <w:rFonts w:ascii="Tahoma" w:eastAsia="宋体" w:hAnsi="Tahoma" w:cs="Tahoma"/>
          <w:color w:val="444444"/>
          <w:sz w:val="24"/>
          <w:szCs w:val="21"/>
        </w:rPr>
        <w:t> </w:t>
      </w:r>
      <w:r w:rsidRPr="00ED05F0">
        <w:rPr>
          <w:rFonts w:ascii="Tahoma" w:eastAsia="宋体" w:hAnsi="Tahoma" w:cs="Tahoma"/>
          <w:color w:val="444444"/>
          <w:sz w:val="24"/>
          <w:szCs w:val="21"/>
        </w:rPr>
        <w:br/>
      </w:r>
      <w:r w:rsidRPr="00ED05F0">
        <w:rPr>
          <w:rFonts w:ascii="Tahoma" w:eastAsia="宋体" w:hAnsi="Tahoma" w:cs="Tahoma"/>
          <w:color w:val="444444"/>
          <w:sz w:val="24"/>
          <w:szCs w:val="21"/>
        </w:rPr>
        <w:t xml:space="preserve">　　（</w:t>
      </w:r>
      <w:r w:rsidRPr="00ED05F0">
        <w:rPr>
          <w:rFonts w:ascii="Tahoma" w:eastAsia="宋体" w:hAnsi="Tahoma" w:cs="Tahoma"/>
          <w:color w:val="444444"/>
          <w:sz w:val="24"/>
          <w:szCs w:val="21"/>
        </w:rPr>
        <w:t>2</w:t>
      </w:r>
      <w:r w:rsidRPr="00ED05F0">
        <w:rPr>
          <w:rFonts w:ascii="Tahoma" w:eastAsia="宋体" w:hAnsi="Tahoma" w:cs="Tahoma"/>
          <w:color w:val="444444"/>
          <w:sz w:val="24"/>
          <w:szCs w:val="21"/>
        </w:rPr>
        <w:t>）设计单位对《工程变更单》进行研究。</w:t>
      </w:r>
      <w:r w:rsidRPr="00ED05F0">
        <w:rPr>
          <w:rFonts w:ascii="Tahoma" w:eastAsia="宋体" w:hAnsi="Tahoma" w:cs="Tahoma"/>
          <w:color w:val="444444"/>
          <w:sz w:val="24"/>
          <w:szCs w:val="21"/>
        </w:rPr>
        <w:t> </w:t>
      </w:r>
      <w:r w:rsidRPr="00ED05F0">
        <w:rPr>
          <w:rFonts w:ascii="Tahoma" w:eastAsia="宋体" w:hAnsi="Tahoma" w:cs="Tahoma"/>
          <w:color w:val="444444"/>
          <w:sz w:val="24"/>
          <w:szCs w:val="21"/>
        </w:rPr>
        <w:br/>
      </w:r>
      <w:r w:rsidRPr="00ED05F0">
        <w:rPr>
          <w:rFonts w:ascii="Tahoma" w:eastAsia="宋体" w:hAnsi="Tahoma" w:cs="Tahoma"/>
          <w:color w:val="444444"/>
          <w:sz w:val="24"/>
          <w:szCs w:val="21"/>
        </w:rPr>
        <w:t xml:space="preserve">　　（</w:t>
      </w:r>
      <w:r w:rsidRPr="00ED05F0">
        <w:rPr>
          <w:rFonts w:ascii="Tahoma" w:eastAsia="宋体" w:hAnsi="Tahoma" w:cs="Tahoma"/>
          <w:color w:val="444444"/>
          <w:sz w:val="24"/>
          <w:szCs w:val="21"/>
        </w:rPr>
        <w:t>3</w:t>
      </w:r>
      <w:r w:rsidRPr="00ED05F0">
        <w:rPr>
          <w:rFonts w:ascii="Tahoma" w:eastAsia="宋体" w:hAnsi="Tahoma" w:cs="Tahoma"/>
          <w:color w:val="444444"/>
          <w:sz w:val="24"/>
          <w:szCs w:val="21"/>
        </w:rPr>
        <w:t>）根据建设单位的授权监理工程师研究设计单位所提交的建议设计变更方案或其对变更要求所附方案的意见，必要时会同有关的承包单位和设计单位一起进行研究，也可进一步提供资料，以便对变更</w:t>
      </w:r>
      <w:proofErr w:type="gramStart"/>
      <w:r w:rsidRPr="00ED05F0">
        <w:rPr>
          <w:rFonts w:ascii="Tahoma" w:eastAsia="宋体" w:hAnsi="Tahoma" w:cs="Tahoma"/>
          <w:color w:val="444444"/>
          <w:sz w:val="24"/>
          <w:szCs w:val="21"/>
        </w:rPr>
        <w:t>作出</w:t>
      </w:r>
      <w:proofErr w:type="gramEnd"/>
      <w:r w:rsidRPr="00ED05F0">
        <w:rPr>
          <w:rFonts w:ascii="Tahoma" w:eastAsia="宋体" w:hAnsi="Tahoma" w:cs="Tahoma"/>
          <w:color w:val="444444"/>
          <w:sz w:val="24"/>
          <w:szCs w:val="21"/>
        </w:rPr>
        <w:t>决定。</w:t>
      </w:r>
      <w:r w:rsidRPr="00ED05F0">
        <w:rPr>
          <w:rFonts w:ascii="Tahoma" w:eastAsia="宋体" w:hAnsi="Tahoma" w:cs="Tahoma"/>
          <w:color w:val="444444"/>
          <w:sz w:val="24"/>
          <w:szCs w:val="21"/>
        </w:rPr>
        <w:t> </w:t>
      </w:r>
      <w:r w:rsidRPr="00ED05F0">
        <w:rPr>
          <w:rFonts w:ascii="Tahoma" w:eastAsia="宋体" w:hAnsi="Tahoma" w:cs="Tahoma"/>
          <w:color w:val="444444"/>
          <w:sz w:val="24"/>
          <w:szCs w:val="21"/>
        </w:rPr>
        <w:br/>
      </w:r>
      <w:r w:rsidRPr="00ED05F0">
        <w:rPr>
          <w:rFonts w:ascii="Tahoma" w:eastAsia="宋体" w:hAnsi="Tahoma" w:cs="Tahoma"/>
          <w:color w:val="444444"/>
          <w:sz w:val="24"/>
          <w:szCs w:val="21"/>
        </w:rPr>
        <w:t xml:space="preserve">　　（</w:t>
      </w:r>
      <w:r w:rsidRPr="00ED05F0">
        <w:rPr>
          <w:rFonts w:ascii="Tahoma" w:eastAsia="宋体" w:hAnsi="Tahoma" w:cs="Tahoma"/>
          <w:color w:val="444444"/>
          <w:sz w:val="24"/>
          <w:szCs w:val="21"/>
        </w:rPr>
        <w:t>4</w:t>
      </w:r>
      <w:r w:rsidRPr="00ED05F0">
        <w:rPr>
          <w:rFonts w:ascii="Tahoma" w:eastAsia="宋体" w:hAnsi="Tahoma" w:cs="Tahoma"/>
          <w:color w:val="444444"/>
          <w:sz w:val="24"/>
          <w:szCs w:val="21"/>
        </w:rPr>
        <w:t>）</w:t>
      </w:r>
      <w:r w:rsidRPr="00ED05F0">
        <w:rPr>
          <w:rFonts w:ascii="Tahoma" w:eastAsia="宋体" w:hAnsi="Tahoma" w:cs="Tahoma"/>
          <w:color w:val="444444"/>
          <w:sz w:val="24"/>
          <w:szCs w:val="21"/>
        </w:rPr>
        <w:t> </w:t>
      </w:r>
      <w:r w:rsidRPr="00ED05F0">
        <w:rPr>
          <w:rFonts w:ascii="Tahoma" w:eastAsia="宋体" w:hAnsi="Tahoma" w:cs="Tahoma"/>
          <w:color w:val="444444"/>
          <w:sz w:val="24"/>
          <w:szCs w:val="21"/>
        </w:rPr>
        <w:t>建设单位</w:t>
      </w:r>
      <w:proofErr w:type="gramStart"/>
      <w:r w:rsidRPr="00ED05F0">
        <w:rPr>
          <w:rFonts w:ascii="Tahoma" w:eastAsia="宋体" w:hAnsi="Tahoma" w:cs="Tahoma"/>
          <w:color w:val="444444"/>
          <w:sz w:val="24"/>
          <w:szCs w:val="21"/>
        </w:rPr>
        <w:t>作出</w:t>
      </w:r>
      <w:proofErr w:type="gramEnd"/>
      <w:r w:rsidRPr="00ED05F0">
        <w:rPr>
          <w:rFonts w:ascii="Tahoma" w:eastAsia="宋体" w:hAnsi="Tahoma" w:cs="Tahoma"/>
          <w:color w:val="444444"/>
          <w:sz w:val="24"/>
          <w:szCs w:val="21"/>
        </w:rPr>
        <w:t>变更的决定后由总监理工程师签发《工程变更单》，指示承包单位按变更的决定组织施工。</w:t>
      </w:r>
      <w:r w:rsidRPr="00ED05F0">
        <w:rPr>
          <w:rFonts w:ascii="Tahoma" w:eastAsia="宋体" w:hAnsi="Tahoma" w:cs="Tahoma"/>
          <w:color w:val="444444"/>
          <w:sz w:val="24"/>
          <w:szCs w:val="21"/>
        </w:rPr>
        <w:t> </w:t>
      </w:r>
      <w:r w:rsidRPr="00ED05F0">
        <w:rPr>
          <w:rFonts w:ascii="Tahoma" w:eastAsia="宋体" w:hAnsi="Tahoma" w:cs="Tahoma"/>
          <w:color w:val="444444"/>
          <w:sz w:val="24"/>
          <w:szCs w:val="21"/>
        </w:rPr>
        <w:br/>
      </w:r>
      <w:r w:rsidRPr="00ED05F0">
        <w:rPr>
          <w:rFonts w:ascii="Tahoma" w:eastAsia="宋体" w:hAnsi="Tahoma" w:cs="Tahoma"/>
          <w:color w:val="444444"/>
          <w:sz w:val="24"/>
          <w:szCs w:val="21"/>
        </w:rPr>
        <w:t xml:space="preserve">　　需注意的是在工程施工过程中，无论是建设单位或者施工及设计单位提出的</w:t>
      </w:r>
      <w:r w:rsidRPr="00ED05F0">
        <w:rPr>
          <w:rFonts w:ascii="Tahoma" w:eastAsia="宋体" w:hAnsi="Tahoma" w:cs="Tahoma"/>
          <w:color w:val="444444"/>
          <w:sz w:val="24"/>
          <w:szCs w:val="21"/>
        </w:rPr>
        <w:lastRenderedPageBreak/>
        <w:t>工程变更或图纸修改，都应通过监理工程师审查并经有关方面研究，确认其必要性后，由总监理工程师发布变更指令方能生效予以实施。</w:t>
      </w:r>
    </w:p>
    <w:p w:rsidR="00ED05F0" w:rsidRPr="00ED05F0" w:rsidRDefault="00ED05F0" w:rsidP="00ED05F0">
      <w:pPr>
        <w:rPr>
          <w:rFonts w:ascii="宋体" w:eastAsia="宋体" w:hAnsi="宋体" w:cs="Times New Roman" w:hint="eastAsia"/>
          <w:color w:val="000000"/>
          <w:sz w:val="24"/>
          <w:szCs w:val="24"/>
        </w:rPr>
      </w:pPr>
    </w:p>
    <w:p w:rsidR="00ED05F0" w:rsidRDefault="00ED05F0" w:rsidP="00ED05F0">
      <w:pPr>
        <w:pStyle w:val="a3"/>
        <w:ind w:left="420" w:firstLineChars="0" w:firstLine="0"/>
        <w:rPr>
          <w:rFonts w:hint="eastAsia"/>
        </w:rPr>
      </w:pPr>
      <w:r>
        <w:rPr>
          <w:rFonts w:hint="eastAsia"/>
        </w:rPr>
        <w:t>复习二</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一、单项选择题（请将正确答案的符号添在表格内。每题</w:t>
      </w:r>
      <w:r w:rsidRPr="00ED05F0">
        <w:rPr>
          <w:rFonts w:ascii="Times New Roman" w:eastAsia="宋体" w:hAnsi="Times New Roman" w:cs="Times New Roman" w:hint="eastAsia"/>
          <w:sz w:val="24"/>
          <w:szCs w:val="24"/>
        </w:rPr>
        <w:t>1</w:t>
      </w:r>
      <w:r w:rsidRPr="00ED05F0">
        <w:rPr>
          <w:rFonts w:ascii="Times New Roman" w:eastAsia="宋体" w:hAnsi="Times New Roman" w:cs="Times New Roman" w:hint="eastAsia"/>
          <w:sz w:val="24"/>
          <w:szCs w:val="24"/>
        </w:rPr>
        <w:t>分，共</w:t>
      </w:r>
      <w:r w:rsidRPr="00ED05F0">
        <w:rPr>
          <w:rFonts w:ascii="Times New Roman" w:eastAsia="宋体" w:hAnsi="Times New Roman" w:cs="Times New Roman" w:hint="eastAsia"/>
          <w:sz w:val="24"/>
          <w:szCs w:val="24"/>
        </w:rPr>
        <w:t>20</w:t>
      </w:r>
      <w:r w:rsidRPr="00ED05F0">
        <w:rPr>
          <w:rFonts w:ascii="Times New Roman" w:eastAsia="宋体" w:hAnsi="Times New Roman" w:cs="Times New Roman" w:hint="eastAsia"/>
          <w:sz w:val="24"/>
          <w:szCs w:val="24"/>
        </w:rPr>
        <w:t>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6"/>
        <w:gridCol w:w="771"/>
        <w:gridCol w:w="775"/>
        <w:gridCol w:w="775"/>
        <w:gridCol w:w="775"/>
        <w:gridCol w:w="775"/>
        <w:gridCol w:w="775"/>
        <w:gridCol w:w="775"/>
        <w:gridCol w:w="775"/>
        <w:gridCol w:w="775"/>
        <w:gridCol w:w="775"/>
      </w:tblGrid>
      <w:tr w:rsidR="00ED05F0" w:rsidRPr="00ED05F0" w:rsidTr="007F11F6">
        <w:tc>
          <w:tcPr>
            <w:tcW w:w="1147" w:type="dxa"/>
            <w:shd w:val="clear" w:color="auto" w:fill="auto"/>
          </w:tcPr>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题号</w:t>
            </w:r>
          </w:p>
        </w:tc>
        <w:tc>
          <w:tcPr>
            <w:tcW w:w="1147" w:type="dxa"/>
            <w:shd w:val="clear" w:color="auto" w:fill="auto"/>
          </w:tcPr>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 xml:space="preserve">    1</w:t>
            </w:r>
          </w:p>
        </w:tc>
        <w:tc>
          <w:tcPr>
            <w:tcW w:w="1147" w:type="dxa"/>
            <w:shd w:val="clear" w:color="auto" w:fill="auto"/>
          </w:tcPr>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 xml:space="preserve">   2</w:t>
            </w:r>
          </w:p>
        </w:tc>
        <w:tc>
          <w:tcPr>
            <w:tcW w:w="1147" w:type="dxa"/>
            <w:shd w:val="clear" w:color="auto" w:fill="auto"/>
          </w:tcPr>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 xml:space="preserve">   3</w:t>
            </w:r>
          </w:p>
        </w:tc>
        <w:tc>
          <w:tcPr>
            <w:tcW w:w="1147" w:type="dxa"/>
            <w:shd w:val="clear" w:color="auto" w:fill="auto"/>
          </w:tcPr>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 xml:space="preserve">    4</w:t>
            </w:r>
          </w:p>
        </w:tc>
        <w:tc>
          <w:tcPr>
            <w:tcW w:w="1148" w:type="dxa"/>
            <w:shd w:val="clear" w:color="auto" w:fill="auto"/>
          </w:tcPr>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 xml:space="preserve">   5</w:t>
            </w:r>
          </w:p>
        </w:tc>
        <w:tc>
          <w:tcPr>
            <w:tcW w:w="1148" w:type="dxa"/>
            <w:shd w:val="clear" w:color="auto" w:fill="auto"/>
          </w:tcPr>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 xml:space="preserve">   6</w:t>
            </w:r>
          </w:p>
        </w:tc>
        <w:tc>
          <w:tcPr>
            <w:tcW w:w="1148" w:type="dxa"/>
            <w:shd w:val="clear" w:color="auto" w:fill="auto"/>
          </w:tcPr>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 xml:space="preserve">   7</w:t>
            </w:r>
          </w:p>
        </w:tc>
        <w:tc>
          <w:tcPr>
            <w:tcW w:w="1148" w:type="dxa"/>
            <w:shd w:val="clear" w:color="auto" w:fill="auto"/>
          </w:tcPr>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 xml:space="preserve">   8</w:t>
            </w:r>
          </w:p>
        </w:tc>
        <w:tc>
          <w:tcPr>
            <w:tcW w:w="1148" w:type="dxa"/>
            <w:shd w:val="clear" w:color="auto" w:fill="auto"/>
          </w:tcPr>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 xml:space="preserve">   9</w:t>
            </w:r>
          </w:p>
        </w:tc>
        <w:tc>
          <w:tcPr>
            <w:tcW w:w="1148" w:type="dxa"/>
            <w:shd w:val="clear" w:color="auto" w:fill="auto"/>
          </w:tcPr>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 xml:space="preserve">   10</w:t>
            </w:r>
          </w:p>
        </w:tc>
      </w:tr>
      <w:tr w:rsidR="00ED05F0" w:rsidRPr="00ED05F0" w:rsidTr="007F11F6">
        <w:tc>
          <w:tcPr>
            <w:tcW w:w="1147" w:type="dxa"/>
            <w:shd w:val="clear" w:color="auto" w:fill="auto"/>
          </w:tcPr>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答案</w:t>
            </w:r>
          </w:p>
        </w:tc>
        <w:tc>
          <w:tcPr>
            <w:tcW w:w="1147" w:type="dxa"/>
            <w:shd w:val="clear" w:color="auto" w:fill="auto"/>
          </w:tcPr>
          <w:p w:rsidR="00ED05F0" w:rsidRPr="00ED05F0" w:rsidRDefault="00ED05F0" w:rsidP="00ED05F0">
            <w:pPr>
              <w:rPr>
                <w:rFonts w:ascii="Times New Roman" w:eastAsia="宋体" w:hAnsi="Times New Roman" w:cs="Times New Roman" w:hint="eastAsia"/>
                <w:sz w:val="24"/>
                <w:szCs w:val="24"/>
              </w:rPr>
            </w:pPr>
          </w:p>
        </w:tc>
        <w:tc>
          <w:tcPr>
            <w:tcW w:w="1147" w:type="dxa"/>
            <w:shd w:val="clear" w:color="auto" w:fill="auto"/>
          </w:tcPr>
          <w:p w:rsidR="00ED05F0" w:rsidRPr="00ED05F0" w:rsidRDefault="00ED05F0" w:rsidP="00ED05F0">
            <w:pPr>
              <w:rPr>
                <w:rFonts w:ascii="Times New Roman" w:eastAsia="宋体" w:hAnsi="Times New Roman" w:cs="Times New Roman" w:hint="eastAsia"/>
                <w:sz w:val="24"/>
                <w:szCs w:val="24"/>
              </w:rPr>
            </w:pPr>
          </w:p>
        </w:tc>
        <w:tc>
          <w:tcPr>
            <w:tcW w:w="1147" w:type="dxa"/>
            <w:shd w:val="clear" w:color="auto" w:fill="auto"/>
          </w:tcPr>
          <w:p w:rsidR="00ED05F0" w:rsidRPr="00ED05F0" w:rsidRDefault="00ED05F0" w:rsidP="00ED05F0">
            <w:pPr>
              <w:rPr>
                <w:rFonts w:ascii="Times New Roman" w:eastAsia="宋体" w:hAnsi="Times New Roman" w:cs="Times New Roman" w:hint="eastAsia"/>
                <w:sz w:val="24"/>
                <w:szCs w:val="24"/>
              </w:rPr>
            </w:pPr>
          </w:p>
        </w:tc>
        <w:tc>
          <w:tcPr>
            <w:tcW w:w="1147" w:type="dxa"/>
            <w:shd w:val="clear" w:color="auto" w:fill="auto"/>
          </w:tcPr>
          <w:p w:rsidR="00ED05F0" w:rsidRPr="00ED05F0" w:rsidRDefault="00ED05F0" w:rsidP="00ED05F0">
            <w:pPr>
              <w:rPr>
                <w:rFonts w:ascii="Times New Roman" w:eastAsia="宋体" w:hAnsi="Times New Roman" w:cs="Times New Roman" w:hint="eastAsia"/>
                <w:sz w:val="24"/>
                <w:szCs w:val="24"/>
              </w:rPr>
            </w:pPr>
          </w:p>
        </w:tc>
        <w:tc>
          <w:tcPr>
            <w:tcW w:w="1148" w:type="dxa"/>
            <w:shd w:val="clear" w:color="auto" w:fill="auto"/>
          </w:tcPr>
          <w:p w:rsidR="00ED05F0" w:rsidRPr="00ED05F0" w:rsidRDefault="00ED05F0" w:rsidP="00ED05F0">
            <w:pPr>
              <w:rPr>
                <w:rFonts w:ascii="Times New Roman" w:eastAsia="宋体" w:hAnsi="Times New Roman" w:cs="Times New Roman" w:hint="eastAsia"/>
                <w:sz w:val="24"/>
                <w:szCs w:val="24"/>
              </w:rPr>
            </w:pPr>
          </w:p>
        </w:tc>
        <w:tc>
          <w:tcPr>
            <w:tcW w:w="1148" w:type="dxa"/>
            <w:shd w:val="clear" w:color="auto" w:fill="auto"/>
          </w:tcPr>
          <w:p w:rsidR="00ED05F0" w:rsidRPr="00ED05F0" w:rsidRDefault="00ED05F0" w:rsidP="00ED05F0">
            <w:pPr>
              <w:rPr>
                <w:rFonts w:ascii="Times New Roman" w:eastAsia="宋体" w:hAnsi="Times New Roman" w:cs="Times New Roman" w:hint="eastAsia"/>
                <w:sz w:val="24"/>
                <w:szCs w:val="24"/>
              </w:rPr>
            </w:pPr>
          </w:p>
        </w:tc>
        <w:tc>
          <w:tcPr>
            <w:tcW w:w="1148" w:type="dxa"/>
            <w:shd w:val="clear" w:color="auto" w:fill="auto"/>
          </w:tcPr>
          <w:p w:rsidR="00ED05F0" w:rsidRPr="00ED05F0" w:rsidRDefault="00ED05F0" w:rsidP="00ED05F0">
            <w:pPr>
              <w:rPr>
                <w:rFonts w:ascii="Times New Roman" w:eastAsia="宋体" w:hAnsi="Times New Roman" w:cs="Times New Roman" w:hint="eastAsia"/>
                <w:sz w:val="24"/>
                <w:szCs w:val="24"/>
              </w:rPr>
            </w:pPr>
          </w:p>
        </w:tc>
        <w:tc>
          <w:tcPr>
            <w:tcW w:w="1148" w:type="dxa"/>
            <w:shd w:val="clear" w:color="auto" w:fill="auto"/>
          </w:tcPr>
          <w:p w:rsidR="00ED05F0" w:rsidRPr="00ED05F0" w:rsidRDefault="00ED05F0" w:rsidP="00ED05F0">
            <w:pPr>
              <w:rPr>
                <w:rFonts w:ascii="Times New Roman" w:eastAsia="宋体" w:hAnsi="Times New Roman" w:cs="Times New Roman" w:hint="eastAsia"/>
                <w:sz w:val="24"/>
                <w:szCs w:val="24"/>
              </w:rPr>
            </w:pPr>
          </w:p>
        </w:tc>
        <w:tc>
          <w:tcPr>
            <w:tcW w:w="1148" w:type="dxa"/>
            <w:shd w:val="clear" w:color="auto" w:fill="auto"/>
          </w:tcPr>
          <w:p w:rsidR="00ED05F0" w:rsidRPr="00ED05F0" w:rsidRDefault="00ED05F0" w:rsidP="00ED05F0">
            <w:pPr>
              <w:rPr>
                <w:rFonts w:ascii="Times New Roman" w:eastAsia="宋体" w:hAnsi="Times New Roman" w:cs="Times New Roman" w:hint="eastAsia"/>
                <w:sz w:val="24"/>
                <w:szCs w:val="24"/>
              </w:rPr>
            </w:pPr>
          </w:p>
        </w:tc>
        <w:tc>
          <w:tcPr>
            <w:tcW w:w="1148" w:type="dxa"/>
            <w:shd w:val="clear" w:color="auto" w:fill="auto"/>
          </w:tcPr>
          <w:p w:rsidR="00ED05F0" w:rsidRPr="00ED05F0" w:rsidRDefault="00ED05F0" w:rsidP="00ED05F0">
            <w:pPr>
              <w:rPr>
                <w:rFonts w:ascii="Times New Roman" w:eastAsia="宋体" w:hAnsi="Times New Roman" w:cs="Times New Roman" w:hint="eastAsia"/>
                <w:sz w:val="24"/>
                <w:szCs w:val="24"/>
              </w:rPr>
            </w:pPr>
          </w:p>
        </w:tc>
      </w:tr>
      <w:tr w:rsidR="00ED05F0" w:rsidRPr="00ED05F0" w:rsidTr="007F11F6">
        <w:tc>
          <w:tcPr>
            <w:tcW w:w="1147" w:type="dxa"/>
            <w:shd w:val="clear" w:color="auto" w:fill="auto"/>
          </w:tcPr>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题号</w:t>
            </w:r>
          </w:p>
        </w:tc>
        <w:tc>
          <w:tcPr>
            <w:tcW w:w="1147" w:type="dxa"/>
            <w:shd w:val="clear" w:color="auto" w:fill="auto"/>
          </w:tcPr>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 xml:space="preserve">   11</w:t>
            </w:r>
          </w:p>
        </w:tc>
        <w:tc>
          <w:tcPr>
            <w:tcW w:w="1147" w:type="dxa"/>
            <w:shd w:val="clear" w:color="auto" w:fill="auto"/>
          </w:tcPr>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 xml:space="preserve">   12</w:t>
            </w:r>
          </w:p>
        </w:tc>
        <w:tc>
          <w:tcPr>
            <w:tcW w:w="1147" w:type="dxa"/>
            <w:shd w:val="clear" w:color="auto" w:fill="auto"/>
          </w:tcPr>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 xml:space="preserve">   13</w:t>
            </w:r>
          </w:p>
        </w:tc>
        <w:tc>
          <w:tcPr>
            <w:tcW w:w="1147" w:type="dxa"/>
            <w:shd w:val="clear" w:color="auto" w:fill="auto"/>
          </w:tcPr>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 xml:space="preserve">   14</w:t>
            </w:r>
          </w:p>
        </w:tc>
        <w:tc>
          <w:tcPr>
            <w:tcW w:w="1148" w:type="dxa"/>
            <w:shd w:val="clear" w:color="auto" w:fill="auto"/>
          </w:tcPr>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 xml:space="preserve">   15</w:t>
            </w:r>
          </w:p>
        </w:tc>
        <w:tc>
          <w:tcPr>
            <w:tcW w:w="1148" w:type="dxa"/>
            <w:shd w:val="clear" w:color="auto" w:fill="auto"/>
          </w:tcPr>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 xml:space="preserve">   16</w:t>
            </w:r>
          </w:p>
        </w:tc>
        <w:tc>
          <w:tcPr>
            <w:tcW w:w="1148" w:type="dxa"/>
            <w:shd w:val="clear" w:color="auto" w:fill="auto"/>
          </w:tcPr>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 xml:space="preserve">   17</w:t>
            </w:r>
          </w:p>
        </w:tc>
        <w:tc>
          <w:tcPr>
            <w:tcW w:w="1148" w:type="dxa"/>
            <w:shd w:val="clear" w:color="auto" w:fill="auto"/>
          </w:tcPr>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 xml:space="preserve">   18</w:t>
            </w:r>
          </w:p>
        </w:tc>
        <w:tc>
          <w:tcPr>
            <w:tcW w:w="1148" w:type="dxa"/>
            <w:shd w:val="clear" w:color="auto" w:fill="auto"/>
          </w:tcPr>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 xml:space="preserve">   19</w:t>
            </w:r>
          </w:p>
        </w:tc>
        <w:tc>
          <w:tcPr>
            <w:tcW w:w="1148" w:type="dxa"/>
            <w:shd w:val="clear" w:color="auto" w:fill="auto"/>
          </w:tcPr>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 xml:space="preserve">   20</w:t>
            </w:r>
          </w:p>
        </w:tc>
      </w:tr>
      <w:tr w:rsidR="00ED05F0" w:rsidRPr="00ED05F0" w:rsidTr="007F11F6">
        <w:tc>
          <w:tcPr>
            <w:tcW w:w="1147" w:type="dxa"/>
            <w:shd w:val="clear" w:color="auto" w:fill="auto"/>
          </w:tcPr>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答案</w:t>
            </w:r>
          </w:p>
        </w:tc>
        <w:tc>
          <w:tcPr>
            <w:tcW w:w="1147" w:type="dxa"/>
            <w:shd w:val="clear" w:color="auto" w:fill="auto"/>
          </w:tcPr>
          <w:p w:rsidR="00ED05F0" w:rsidRPr="00ED05F0" w:rsidRDefault="00ED05F0" w:rsidP="00ED05F0">
            <w:pPr>
              <w:rPr>
                <w:rFonts w:ascii="Times New Roman" w:eastAsia="宋体" w:hAnsi="Times New Roman" w:cs="Times New Roman" w:hint="eastAsia"/>
                <w:sz w:val="24"/>
                <w:szCs w:val="24"/>
              </w:rPr>
            </w:pPr>
          </w:p>
        </w:tc>
        <w:tc>
          <w:tcPr>
            <w:tcW w:w="1147" w:type="dxa"/>
            <w:shd w:val="clear" w:color="auto" w:fill="auto"/>
          </w:tcPr>
          <w:p w:rsidR="00ED05F0" w:rsidRPr="00ED05F0" w:rsidRDefault="00ED05F0" w:rsidP="00ED05F0">
            <w:pPr>
              <w:rPr>
                <w:rFonts w:ascii="Times New Roman" w:eastAsia="宋体" w:hAnsi="Times New Roman" w:cs="Times New Roman" w:hint="eastAsia"/>
                <w:sz w:val="24"/>
                <w:szCs w:val="24"/>
              </w:rPr>
            </w:pPr>
          </w:p>
        </w:tc>
        <w:tc>
          <w:tcPr>
            <w:tcW w:w="1147" w:type="dxa"/>
            <w:shd w:val="clear" w:color="auto" w:fill="auto"/>
          </w:tcPr>
          <w:p w:rsidR="00ED05F0" w:rsidRPr="00ED05F0" w:rsidRDefault="00ED05F0" w:rsidP="00ED05F0">
            <w:pPr>
              <w:rPr>
                <w:rFonts w:ascii="Times New Roman" w:eastAsia="宋体" w:hAnsi="Times New Roman" w:cs="Times New Roman" w:hint="eastAsia"/>
                <w:sz w:val="24"/>
                <w:szCs w:val="24"/>
              </w:rPr>
            </w:pPr>
          </w:p>
        </w:tc>
        <w:tc>
          <w:tcPr>
            <w:tcW w:w="1147" w:type="dxa"/>
            <w:shd w:val="clear" w:color="auto" w:fill="auto"/>
          </w:tcPr>
          <w:p w:rsidR="00ED05F0" w:rsidRPr="00ED05F0" w:rsidRDefault="00ED05F0" w:rsidP="00ED05F0">
            <w:pPr>
              <w:rPr>
                <w:rFonts w:ascii="Times New Roman" w:eastAsia="宋体" w:hAnsi="Times New Roman" w:cs="Times New Roman" w:hint="eastAsia"/>
                <w:sz w:val="24"/>
                <w:szCs w:val="24"/>
              </w:rPr>
            </w:pPr>
          </w:p>
        </w:tc>
        <w:tc>
          <w:tcPr>
            <w:tcW w:w="1148" w:type="dxa"/>
            <w:shd w:val="clear" w:color="auto" w:fill="auto"/>
          </w:tcPr>
          <w:p w:rsidR="00ED05F0" w:rsidRPr="00ED05F0" w:rsidRDefault="00ED05F0" w:rsidP="00ED05F0">
            <w:pPr>
              <w:rPr>
                <w:rFonts w:ascii="Times New Roman" w:eastAsia="宋体" w:hAnsi="Times New Roman" w:cs="Times New Roman" w:hint="eastAsia"/>
                <w:sz w:val="24"/>
                <w:szCs w:val="24"/>
              </w:rPr>
            </w:pPr>
          </w:p>
        </w:tc>
        <w:tc>
          <w:tcPr>
            <w:tcW w:w="1148" w:type="dxa"/>
            <w:shd w:val="clear" w:color="auto" w:fill="auto"/>
          </w:tcPr>
          <w:p w:rsidR="00ED05F0" w:rsidRPr="00ED05F0" w:rsidRDefault="00ED05F0" w:rsidP="00ED05F0">
            <w:pPr>
              <w:rPr>
                <w:rFonts w:ascii="Times New Roman" w:eastAsia="宋体" w:hAnsi="Times New Roman" w:cs="Times New Roman" w:hint="eastAsia"/>
                <w:sz w:val="24"/>
                <w:szCs w:val="24"/>
              </w:rPr>
            </w:pPr>
          </w:p>
        </w:tc>
        <w:tc>
          <w:tcPr>
            <w:tcW w:w="1148" w:type="dxa"/>
            <w:shd w:val="clear" w:color="auto" w:fill="auto"/>
          </w:tcPr>
          <w:p w:rsidR="00ED05F0" w:rsidRPr="00ED05F0" w:rsidRDefault="00ED05F0" w:rsidP="00ED05F0">
            <w:pPr>
              <w:rPr>
                <w:rFonts w:ascii="Times New Roman" w:eastAsia="宋体" w:hAnsi="Times New Roman" w:cs="Times New Roman" w:hint="eastAsia"/>
                <w:sz w:val="24"/>
                <w:szCs w:val="24"/>
              </w:rPr>
            </w:pPr>
          </w:p>
        </w:tc>
        <w:tc>
          <w:tcPr>
            <w:tcW w:w="1148" w:type="dxa"/>
            <w:shd w:val="clear" w:color="auto" w:fill="auto"/>
          </w:tcPr>
          <w:p w:rsidR="00ED05F0" w:rsidRPr="00ED05F0" w:rsidRDefault="00ED05F0" w:rsidP="00ED05F0">
            <w:pPr>
              <w:rPr>
                <w:rFonts w:ascii="Times New Roman" w:eastAsia="宋体" w:hAnsi="Times New Roman" w:cs="Times New Roman" w:hint="eastAsia"/>
                <w:sz w:val="24"/>
                <w:szCs w:val="24"/>
              </w:rPr>
            </w:pPr>
          </w:p>
        </w:tc>
        <w:tc>
          <w:tcPr>
            <w:tcW w:w="1148" w:type="dxa"/>
            <w:shd w:val="clear" w:color="auto" w:fill="auto"/>
          </w:tcPr>
          <w:p w:rsidR="00ED05F0" w:rsidRPr="00ED05F0" w:rsidRDefault="00ED05F0" w:rsidP="00ED05F0">
            <w:pPr>
              <w:rPr>
                <w:rFonts w:ascii="Times New Roman" w:eastAsia="宋体" w:hAnsi="Times New Roman" w:cs="Times New Roman" w:hint="eastAsia"/>
                <w:sz w:val="24"/>
                <w:szCs w:val="24"/>
              </w:rPr>
            </w:pPr>
          </w:p>
        </w:tc>
        <w:tc>
          <w:tcPr>
            <w:tcW w:w="1148" w:type="dxa"/>
            <w:shd w:val="clear" w:color="auto" w:fill="auto"/>
          </w:tcPr>
          <w:p w:rsidR="00ED05F0" w:rsidRPr="00ED05F0" w:rsidRDefault="00ED05F0" w:rsidP="00ED05F0">
            <w:pPr>
              <w:rPr>
                <w:rFonts w:ascii="Times New Roman" w:eastAsia="宋体" w:hAnsi="Times New Roman" w:cs="Times New Roman" w:hint="eastAsia"/>
                <w:sz w:val="24"/>
                <w:szCs w:val="24"/>
              </w:rPr>
            </w:pPr>
          </w:p>
        </w:tc>
      </w:tr>
    </w:tbl>
    <w:p w:rsidR="00ED05F0" w:rsidRPr="00ED05F0" w:rsidRDefault="00ED05F0" w:rsidP="00ED05F0">
      <w:pPr>
        <w:rPr>
          <w:rFonts w:ascii="宋体" w:eastAsia="宋体" w:hAnsi="宋体" w:cs="Times New Roman" w:hint="eastAsia"/>
          <w:color w:val="000000"/>
          <w:sz w:val="24"/>
          <w:szCs w:val="24"/>
        </w:rPr>
      </w:pPr>
      <w:r w:rsidRPr="00ED05F0">
        <w:rPr>
          <w:rFonts w:ascii="宋体" w:eastAsia="宋体" w:hAnsi="宋体" w:cs="Times New Roman" w:hint="eastAsia"/>
          <w:color w:val="000000"/>
          <w:sz w:val="24"/>
          <w:szCs w:val="24"/>
        </w:rPr>
        <w:t>1、对拟验收的单位工程，总监理工程师组织验收合格后对承包单位的《工程竣工报验单》予以签认，并上报建设单位，同时提出“工程质量评估报告”，“工程质量评估报告”要由(         )共同签署。</w:t>
      </w:r>
    </w:p>
    <w:p w:rsidR="00ED05F0" w:rsidRPr="00ED05F0" w:rsidRDefault="00ED05F0" w:rsidP="00ED05F0">
      <w:pPr>
        <w:rPr>
          <w:rFonts w:ascii="宋体" w:eastAsia="宋体" w:hAnsi="宋体" w:cs="Times New Roman" w:hint="eastAsia"/>
          <w:color w:val="000000"/>
          <w:sz w:val="24"/>
          <w:szCs w:val="24"/>
        </w:rPr>
      </w:pPr>
      <w:r w:rsidRPr="00ED05F0">
        <w:rPr>
          <w:rFonts w:ascii="宋体" w:eastAsia="宋体" w:hAnsi="宋体" w:cs="Times New Roman" w:hint="eastAsia"/>
          <w:color w:val="000000"/>
          <w:sz w:val="24"/>
          <w:szCs w:val="24"/>
        </w:rPr>
        <w:t>A.建设单位、设计单位、施工单位、监理单位;           B.总监理工程师、监理单位技术负责人</w:t>
      </w:r>
    </w:p>
    <w:p w:rsidR="00ED05F0" w:rsidRPr="00ED05F0" w:rsidRDefault="00ED05F0" w:rsidP="00ED05F0">
      <w:pPr>
        <w:rPr>
          <w:rFonts w:ascii="宋体" w:eastAsia="宋体" w:hAnsi="宋体" w:cs="Times New Roman" w:hint="eastAsia"/>
          <w:color w:val="000000"/>
          <w:sz w:val="24"/>
          <w:szCs w:val="24"/>
        </w:rPr>
      </w:pPr>
      <w:r w:rsidRPr="00ED05F0">
        <w:rPr>
          <w:rFonts w:ascii="宋体" w:eastAsia="宋体" w:hAnsi="宋体" w:cs="Times New Roman" w:hint="eastAsia"/>
          <w:color w:val="000000"/>
          <w:sz w:val="24"/>
          <w:szCs w:val="24"/>
        </w:rPr>
        <w:t>C.项目经理、总监理工程师;                           D.建设单位项目负责人、项目经理、总监理工程师。</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2</w:t>
      </w:r>
      <w:r w:rsidRPr="00ED05F0">
        <w:rPr>
          <w:rFonts w:ascii="Times New Roman" w:eastAsia="宋体" w:hAnsi="Times New Roman" w:cs="Times New Roman" w:hint="eastAsia"/>
          <w:sz w:val="24"/>
          <w:szCs w:val="24"/>
        </w:rPr>
        <w:t>、</w:t>
      </w:r>
      <w:r w:rsidRPr="00ED05F0">
        <w:rPr>
          <w:rFonts w:ascii="Times New Roman" w:eastAsia="宋体" w:hAnsi="Times New Roman" w:cs="Times New Roman"/>
          <w:sz w:val="24"/>
          <w:szCs w:val="24"/>
        </w:rPr>
        <w:t>设备的购置是影响设备质量的关键环节</w:t>
      </w:r>
      <w:r w:rsidRPr="00ED05F0">
        <w:rPr>
          <w:rFonts w:ascii="Times New Roman" w:eastAsia="宋体" w:hAnsi="Times New Roman" w:cs="Times New Roman"/>
          <w:sz w:val="24"/>
          <w:szCs w:val="24"/>
        </w:rPr>
        <w:t>,</w:t>
      </w:r>
      <w:r w:rsidRPr="00ED05F0">
        <w:rPr>
          <w:rFonts w:ascii="Times New Roman" w:eastAsia="宋体" w:hAnsi="Times New Roman" w:cs="Times New Roman"/>
          <w:sz w:val="24"/>
          <w:szCs w:val="24"/>
        </w:rPr>
        <w:t>设备安装单位直接从市场上采购设备时</w:t>
      </w:r>
      <w:r w:rsidRPr="00ED05F0">
        <w:rPr>
          <w:rFonts w:ascii="Times New Roman" w:eastAsia="宋体" w:hAnsi="Times New Roman" w:cs="Times New Roman"/>
          <w:sz w:val="24"/>
          <w:szCs w:val="24"/>
        </w:rPr>
        <w:t>,</w:t>
      </w:r>
      <w:r w:rsidRPr="00ED05F0">
        <w:rPr>
          <w:rFonts w:ascii="Times New Roman" w:eastAsia="宋体" w:hAnsi="Times New Roman" w:cs="Times New Roman"/>
          <w:sz w:val="24"/>
          <w:szCs w:val="24"/>
        </w:rPr>
        <w:t>设备采购方案最终需获得（</w:t>
      </w:r>
      <w:r w:rsidRPr="00ED05F0">
        <w:rPr>
          <w:rFonts w:ascii="Times New Roman" w:eastAsia="宋体" w:hAnsi="Times New Roman" w:cs="Times New Roman" w:hint="eastAsia"/>
          <w:sz w:val="24"/>
          <w:szCs w:val="24"/>
        </w:rPr>
        <w:t xml:space="preserve">    </w:t>
      </w:r>
      <w:r w:rsidRPr="00ED05F0">
        <w:rPr>
          <w:rFonts w:ascii="Times New Roman" w:eastAsia="宋体" w:hAnsi="Times New Roman" w:cs="Times New Roman"/>
          <w:sz w:val="24"/>
          <w:szCs w:val="24"/>
        </w:rPr>
        <w:t>）批准。</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sz w:val="24"/>
          <w:szCs w:val="24"/>
        </w:rPr>
        <w:t>A.</w:t>
      </w:r>
      <w:r w:rsidRPr="00ED05F0">
        <w:rPr>
          <w:rFonts w:ascii="Times New Roman" w:eastAsia="宋体" w:hAnsi="Times New Roman" w:cs="Times New Roman" w:hint="eastAsia"/>
          <w:sz w:val="24"/>
          <w:szCs w:val="24"/>
        </w:rPr>
        <w:t xml:space="preserve"> </w:t>
      </w:r>
      <w:r w:rsidRPr="00ED05F0">
        <w:rPr>
          <w:rFonts w:ascii="Times New Roman" w:eastAsia="宋体" w:hAnsi="Times New Roman" w:cs="Times New Roman"/>
          <w:sz w:val="24"/>
          <w:szCs w:val="24"/>
        </w:rPr>
        <w:t>设计单位现场代表</w:t>
      </w:r>
      <w:r w:rsidRPr="00ED05F0">
        <w:rPr>
          <w:rFonts w:ascii="Times New Roman" w:eastAsia="宋体" w:hAnsi="Times New Roman" w:cs="Times New Roman" w:hint="eastAsia"/>
          <w:sz w:val="24"/>
          <w:szCs w:val="24"/>
        </w:rPr>
        <w:t xml:space="preserve">      </w:t>
      </w:r>
      <w:r w:rsidRPr="00ED05F0">
        <w:rPr>
          <w:rFonts w:ascii="Times New Roman" w:eastAsia="宋体" w:hAnsi="Times New Roman" w:cs="Times New Roman"/>
          <w:sz w:val="24"/>
          <w:szCs w:val="24"/>
        </w:rPr>
        <w:t>B.</w:t>
      </w:r>
      <w:r w:rsidRPr="00ED05F0">
        <w:rPr>
          <w:rFonts w:ascii="Times New Roman" w:eastAsia="宋体" w:hAnsi="Times New Roman" w:cs="Times New Roman" w:hint="eastAsia"/>
          <w:sz w:val="24"/>
          <w:szCs w:val="24"/>
        </w:rPr>
        <w:t xml:space="preserve"> </w:t>
      </w:r>
      <w:r w:rsidRPr="00ED05F0">
        <w:rPr>
          <w:rFonts w:ascii="Times New Roman" w:eastAsia="宋体" w:hAnsi="Times New Roman" w:cs="Times New Roman"/>
          <w:sz w:val="24"/>
          <w:szCs w:val="24"/>
        </w:rPr>
        <w:t>建设单位项目负责人</w:t>
      </w:r>
      <w:r w:rsidRPr="00ED05F0">
        <w:rPr>
          <w:rFonts w:ascii="Times New Roman" w:eastAsia="宋体" w:hAnsi="Times New Roman" w:cs="Times New Roman" w:hint="eastAsia"/>
          <w:sz w:val="24"/>
          <w:szCs w:val="24"/>
        </w:rPr>
        <w:t xml:space="preserve">      </w:t>
      </w:r>
      <w:r w:rsidRPr="00ED05F0">
        <w:rPr>
          <w:rFonts w:ascii="Times New Roman" w:eastAsia="宋体" w:hAnsi="Times New Roman" w:cs="Times New Roman"/>
          <w:sz w:val="24"/>
          <w:szCs w:val="24"/>
        </w:rPr>
        <w:t>C.</w:t>
      </w:r>
      <w:r w:rsidRPr="00ED05F0">
        <w:rPr>
          <w:rFonts w:ascii="Times New Roman" w:eastAsia="宋体" w:hAnsi="Times New Roman" w:cs="Times New Roman" w:hint="eastAsia"/>
          <w:sz w:val="24"/>
          <w:szCs w:val="24"/>
        </w:rPr>
        <w:t xml:space="preserve"> </w:t>
      </w:r>
      <w:r w:rsidRPr="00ED05F0">
        <w:rPr>
          <w:rFonts w:ascii="Times New Roman" w:eastAsia="宋体" w:hAnsi="Times New Roman" w:cs="Times New Roman"/>
          <w:sz w:val="24"/>
          <w:szCs w:val="24"/>
        </w:rPr>
        <w:t>监理单位项目总监</w:t>
      </w:r>
      <w:r w:rsidRPr="00ED05F0">
        <w:rPr>
          <w:rFonts w:ascii="Times New Roman" w:eastAsia="宋体" w:hAnsi="Times New Roman" w:cs="Times New Roman" w:hint="eastAsia"/>
          <w:sz w:val="24"/>
          <w:szCs w:val="24"/>
        </w:rPr>
        <w:t xml:space="preserve">        </w:t>
      </w:r>
      <w:r w:rsidRPr="00ED05F0">
        <w:rPr>
          <w:rFonts w:ascii="Times New Roman" w:eastAsia="宋体" w:hAnsi="Times New Roman" w:cs="Times New Roman"/>
          <w:sz w:val="24"/>
          <w:szCs w:val="24"/>
        </w:rPr>
        <w:t>D.</w:t>
      </w:r>
      <w:r w:rsidRPr="00ED05F0">
        <w:rPr>
          <w:rFonts w:ascii="Times New Roman" w:eastAsia="宋体" w:hAnsi="Times New Roman" w:cs="Times New Roman" w:hint="eastAsia"/>
          <w:sz w:val="24"/>
          <w:szCs w:val="24"/>
        </w:rPr>
        <w:t xml:space="preserve"> </w:t>
      </w:r>
      <w:r w:rsidRPr="00ED05F0">
        <w:rPr>
          <w:rFonts w:ascii="Times New Roman" w:eastAsia="宋体" w:hAnsi="Times New Roman" w:cs="Times New Roman"/>
          <w:sz w:val="24"/>
          <w:szCs w:val="24"/>
        </w:rPr>
        <w:t>总包单位项目负责人</w:t>
      </w:r>
    </w:p>
    <w:p w:rsidR="00ED05F0" w:rsidRPr="00ED05F0" w:rsidRDefault="00ED05F0" w:rsidP="00ED05F0">
      <w:pPr>
        <w:rPr>
          <w:rFonts w:ascii="宋体" w:eastAsia="宋体" w:hAnsi="宋体" w:cs="Times New Roman" w:hint="eastAsia"/>
          <w:color w:val="000000"/>
          <w:sz w:val="24"/>
          <w:szCs w:val="24"/>
        </w:rPr>
      </w:pPr>
      <w:r w:rsidRPr="00ED05F0">
        <w:rPr>
          <w:rFonts w:ascii="宋体" w:eastAsia="宋体" w:hAnsi="宋体" w:cs="Times New Roman" w:hint="eastAsia"/>
          <w:sz w:val="24"/>
          <w:szCs w:val="24"/>
        </w:rPr>
        <w:t>3、</w:t>
      </w:r>
      <w:r w:rsidRPr="00ED05F0">
        <w:rPr>
          <w:rFonts w:ascii="宋体" w:eastAsia="宋体" w:hAnsi="宋体" w:cs="Times New Roman"/>
          <w:sz w:val="24"/>
          <w:szCs w:val="24"/>
        </w:rPr>
        <w:t>设备进场后，监理工程师应组织设备安装单位在规定时间内进行检查，如经检验发现设备质量不符合要求时，则（  </w:t>
      </w:r>
      <w:r w:rsidRPr="00ED05F0">
        <w:rPr>
          <w:rFonts w:ascii="宋体" w:eastAsia="宋体" w:hAnsi="宋体" w:cs="Times New Roman" w:hint="eastAsia"/>
          <w:sz w:val="24"/>
          <w:szCs w:val="24"/>
        </w:rPr>
        <w:t xml:space="preserve"> </w:t>
      </w:r>
      <w:r w:rsidRPr="00ED05F0">
        <w:rPr>
          <w:rFonts w:ascii="宋体" w:eastAsia="宋体" w:hAnsi="宋体" w:cs="Times New Roman"/>
          <w:sz w:val="24"/>
          <w:szCs w:val="24"/>
        </w:rPr>
        <w:t xml:space="preserve">）拒绝签认。 </w:t>
      </w:r>
    </w:p>
    <w:p w:rsidR="00ED05F0" w:rsidRPr="00ED05F0" w:rsidRDefault="00ED05F0" w:rsidP="00ED05F0">
      <w:pPr>
        <w:rPr>
          <w:rFonts w:ascii="宋体" w:eastAsia="宋体" w:hAnsi="宋体" w:cs="Times New Roman" w:hint="eastAsia"/>
          <w:sz w:val="24"/>
          <w:szCs w:val="24"/>
        </w:rPr>
      </w:pPr>
      <w:r w:rsidRPr="00ED05F0">
        <w:rPr>
          <w:rFonts w:ascii="宋体" w:eastAsia="宋体" w:hAnsi="宋体" w:cs="Times New Roman"/>
          <w:sz w:val="24"/>
          <w:szCs w:val="24"/>
        </w:rPr>
        <w:t xml:space="preserve">A. 监理工程师 </w:t>
      </w:r>
      <w:r w:rsidRPr="00ED05F0">
        <w:rPr>
          <w:rFonts w:ascii="宋体" w:eastAsia="宋体" w:hAnsi="宋体" w:cs="Times New Roman" w:hint="eastAsia"/>
          <w:sz w:val="24"/>
          <w:szCs w:val="24"/>
        </w:rPr>
        <w:t xml:space="preserve">           </w:t>
      </w:r>
      <w:r w:rsidRPr="00ED05F0">
        <w:rPr>
          <w:rFonts w:ascii="宋体" w:eastAsia="宋体" w:hAnsi="宋体" w:cs="Times New Roman"/>
          <w:sz w:val="24"/>
          <w:szCs w:val="24"/>
        </w:rPr>
        <w:t xml:space="preserve">B. 设计单位 </w:t>
      </w:r>
      <w:r w:rsidRPr="00ED05F0">
        <w:rPr>
          <w:rFonts w:ascii="宋体" w:eastAsia="宋体" w:hAnsi="宋体" w:cs="Times New Roman" w:hint="eastAsia"/>
          <w:sz w:val="24"/>
          <w:szCs w:val="24"/>
        </w:rPr>
        <w:t xml:space="preserve">               </w:t>
      </w:r>
      <w:r w:rsidRPr="00ED05F0">
        <w:rPr>
          <w:rFonts w:ascii="宋体" w:eastAsia="宋体" w:hAnsi="宋体" w:cs="Times New Roman"/>
          <w:sz w:val="24"/>
          <w:szCs w:val="24"/>
        </w:rPr>
        <w:t xml:space="preserve">C. 建设单位 </w:t>
      </w:r>
      <w:r w:rsidRPr="00ED05F0">
        <w:rPr>
          <w:rFonts w:ascii="宋体" w:eastAsia="宋体" w:hAnsi="宋体" w:cs="Times New Roman" w:hint="eastAsia"/>
          <w:sz w:val="24"/>
          <w:szCs w:val="24"/>
        </w:rPr>
        <w:t xml:space="preserve">               </w:t>
      </w:r>
      <w:r w:rsidRPr="00ED05F0">
        <w:rPr>
          <w:rFonts w:ascii="宋体" w:eastAsia="宋体" w:hAnsi="宋体" w:cs="Times New Roman"/>
          <w:sz w:val="24"/>
          <w:szCs w:val="24"/>
        </w:rPr>
        <w:t>D. 总监理工程师</w:t>
      </w:r>
    </w:p>
    <w:p w:rsidR="00ED05F0" w:rsidRPr="00ED05F0" w:rsidRDefault="00ED05F0" w:rsidP="00ED05F0">
      <w:pPr>
        <w:rPr>
          <w:rFonts w:ascii="宋体" w:eastAsia="宋体" w:hAnsi="宋体" w:cs="宋体" w:hint="eastAsia"/>
          <w:color w:val="000000"/>
          <w:kern w:val="0"/>
          <w:sz w:val="24"/>
          <w:szCs w:val="24"/>
        </w:rPr>
      </w:pPr>
      <w:r w:rsidRPr="00ED05F0">
        <w:rPr>
          <w:rFonts w:ascii="宋体" w:eastAsia="宋体" w:hAnsi="宋体" w:cs="宋体" w:hint="eastAsia"/>
          <w:color w:val="000000"/>
          <w:kern w:val="0"/>
          <w:sz w:val="24"/>
          <w:szCs w:val="24"/>
        </w:rPr>
        <w:t>4、</w:t>
      </w:r>
      <w:r w:rsidRPr="00ED05F0">
        <w:rPr>
          <w:rFonts w:ascii="宋体" w:eastAsia="宋体" w:hAnsi="宋体" w:cs="宋体"/>
          <w:color w:val="000000"/>
          <w:kern w:val="0"/>
          <w:sz w:val="24"/>
          <w:szCs w:val="24"/>
        </w:rPr>
        <w:t>设备的购置是影响设备质量的关键环节，设备安装单位直接从市场上采购设备时，设备采购方案最终需获得（</w:t>
      </w:r>
      <w:r w:rsidRPr="00ED05F0">
        <w:rPr>
          <w:rFonts w:ascii="宋体" w:eastAsia="宋体" w:hAnsi="宋体" w:cs="宋体" w:hint="eastAsia"/>
          <w:color w:val="000000"/>
          <w:kern w:val="0"/>
          <w:sz w:val="24"/>
          <w:szCs w:val="24"/>
        </w:rPr>
        <w:t xml:space="preserve"> </w:t>
      </w:r>
      <w:r w:rsidRPr="00ED05F0">
        <w:rPr>
          <w:rFonts w:ascii="宋体" w:eastAsia="宋体" w:hAnsi="宋体" w:cs="宋体"/>
          <w:color w:val="000000"/>
          <w:kern w:val="0"/>
          <w:sz w:val="24"/>
          <w:szCs w:val="24"/>
        </w:rPr>
        <w:t>）批准。</w:t>
      </w:r>
    </w:p>
    <w:p w:rsidR="00ED05F0" w:rsidRPr="00ED05F0" w:rsidRDefault="00ED05F0" w:rsidP="00ED05F0">
      <w:pPr>
        <w:rPr>
          <w:rFonts w:ascii="宋体" w:eastAsia="宋体" w:hAnsi="宋体" w:cs="宋体" w:hint="eastAsia"/>
          <w:color w:val="000000"/>
          <w:kern w:val="0"/>
          <w:sz w:val="24"/>
          <w:szCs w:val="24"/>
        </w:rPr>
      </w:pPr>
      <w:r w:rsidRPr="00ED05F0">
        <w:rPr>
          <w:rFonts w:ascii="宋体" w:eastAsia="宋体" w:hAnsi="宋体" w:cs="宋体"/>
          <w:color w:val="000000"/>
          <w:kern w:val="0"/>
          <w:sz w:val="24"/>
          <w:szCs w:val="24"/>
        </w:rPr>
        <w:t>A．设计单位现场代表</w:t>
      </w:r>
      <w:r w:rsidRPr="00ED05F0">
        <w:rPr>
          <w:rFonts w:ascii="宋体" w:eastAsia="宋体" w:hAnsi="宋体" w:cs="宋体" w:hint="eastAsia"/>
          <w:color w:val="000000"/>
          <w:kern w:val="0"/>
          <w:sz w:val="24"/>
          <w:szCs w:val="24"/>
        </w:rPr>
        <w:t xml:space="preserve">      </w:t>
      </w:r>
      <w:r w:rsidRPr="00ED05F0">
        <w:rPr>
          <w:rFonts w:ascii="宋体" w:eastAsia="宋体" w:hAnsi="宋体" w:cs="宋体"/>
          <w:color w:val="000000"/>
          <w:kern w:val="0"/>
          <w:sz w:val="24"/>
          <w:szCs w:val="24"/>
        </w:rPr>
        <w:t>B．建设单位项目负责人</w:t>
      </w:r>
      <w:r w:rsidRPr="00ED05F0">
        <w:rPr>
          <w:rFonts w:ascii="宋体" w:eastAsia="宋体" w:hAnsi="宋体" w:cs="宋体" w:hint="eastAsia"/>
          <w:color w:val="000000"/>
          <w:kern w:val="0"/>
          <w:sz w:val="24"/>
          <w:szCs w:val="24"/>
        </w:rPr>
        <w:t xml:space="preserve">   </w:t>
      </w:r>
      <w:r w:rsidRPr="00ED05F0">
        <w:rPr>
          <w:rFonts w:ascii="宋体" w:eastAsia="宋体" w:hAnsi="宋体" w:cs="宋体"/>
          <w:color w:val="000000"/>
          <w:kern w:val="0"/>
          <w:sz w:val="24"/>
          <w:szCs w:val="24"/>
        </w:rPr>
        <w:t>C．监理单位项目总监</w:t>
      </w:r>
      <w:r w:rsidRPr="00ED05F0">
        <w:rPr>
          <w:rFonts w:ascii="宋体" w:eastAsia="宋体" w:hAnsi="宋体" w:cs="宋体" w:hint="eastAsia"/>
          <w:color w:val="000000"/>
          <w:kern w:val="0"/>
          <w:sz w:val="24"/>
          <w:szCs w:val="24"/>
        </w:rPr>
        <w:t xml:space="preserve">     </w:t>
      </w:r>
      <w:r w:rsidRPr="00ED05F0">
        <w:rPr>
          <w:rFonts w:ascii="宋体" w:eastAsia="宋体" w:hAnsi="宋体" w:cs="宋体"/>
          <w:color w:val="000000"/>
          <w:kern w:val="0"/>
          <w:sz w:val="24"/>
          <w:szCs w:val="24"/>
        </w:rPr>
        <w:t>D．总包单</w:t>
      </w:r>
      <w:proofErr w:type="gramStart"/>
      <w:r w:rsidRPr="00ED05F0">
        <w:rPr>
          <w:rFonts w:ascii="宋体" w:eastAsia="宋体" w:hAnsi="宋体" w:cs="宋体"/>
          <w:color w:val="000000"/>
          <w:kern w:val="0"/>
          <w:sz w:val="24"/>
          <w:szCs w:val="24"/>
        </w:rPr>
        <w:t>位项目</w:t>
      </w:r>
      <w:proofErr w:type="gramEnd"/>
      <w:r w:rsidRPr="00ED05F0">
        <w:rPr>
          <w:rFonts w:ascii="宋体" w:eastAsia="宋体" w:hAnsi="宋体" w:cs="宋体"/>
          <w:color w:val="000000"/>
          <w:kern w:val="0"/>
          <w:sz w:val="24"/>
          <w:szCs w:val="24"/>
        </w:rPr>
        <w:t>负责人</w:t>
      </w:r>
      <w:r w:rsidRPr="00ED05F0">
        <w:rPr>
          <w:rFonts w:ascii="宋体" w:eastAsia="宋体" w:hAnsi="宋体" w:cs="宋体" w:hint="eastAsia"/>
          <w:color w:val="000000"/>
          <w:kern w:val="0"/>
          <w:sz w:val="24"/>
          <w:szCs w:val="24"/>
        </w:rPr>
        <w:t xml:space="preserve"> </w:t>
      </w:r>
    </w:p>
    <w:p w:rsidR="00ED05F0" w:rsidRPr="00ED05F0" w:rsidRDefault="00ED05F0" w:rsidP="00ED05F0">
      <w:pPr>
        <w:rPr>
          <w:rFonts w:ascii="Times New Roman" w:eastAsia="宋体" w:hAnsi="Times New Roman" w:cs="Times New Roman" w:hint="eastAsia"/>
          <w:sz w:val="24"/>
          <w:szCs w:val="24"/>
        </w:rPr>
      </w:pPr>
      <w:r w:rsidRPr="00ED05F0">
        <w:rPr>
          <w:rFonts w:ascii="宋体" w:eastAsia="宋体" w:hAnsi="宋体" w:cs="宋体" w:hint="eastAsia"/>
          <w:color w:val="000000"/>
          <w:kern w:val="0"/>
          <w:sz w:val="24"/>
          <w:szCs w:val="24"/>
        </w:rPr>
        <w:t>5、</w:t>
      </w:r>
      <w:r w:rsidRPr="00ED05F0">
        <w:rPr>
          <w:rFonts w:ascii="Times New Roman" w:eastAsia="宋体" w:hAnsi="Times New Roman" w:cs="Times New Roman" w:hint="eastAsia"/>
          <w:sz w:val="24"/>
          <w:szCs w:val="24"/>
        </w:rPr>
        <w:t>在工程建设的</w:t>
      </w:r>
      <w:r w:rsidRPr="00ED05F0">
        <w:rPr>
          <w:rFonts w:ascii="Times New Roman" w:eastAsia="宋体" w:hAnsi="Times New Roman" w:cs="Times New Roman" w:hint="eastAsia"/>
          <w:sz w:val="24"/>
          <w:szCs w:val="24"/>
        </w:rPr>
        <w:t>(       )</w:t>
      </w:r>
      <w:r w:rsidRPr="00ED05F0">
        <w:rPr>
          <w:rFonts w:ascii="Times New Roman" w:eastAsia="宋体" w:hAnsi="Times New Roman" w:cs="Times New Roman" w:hint="eastAsia"/>
          <w:sz w:val="24"/>
          <w:szCs w:val="24"/>
        </w:rPr>
        <w:t>阶段，需要确定工程项目的质量要求，并与投资目标相协调。</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A</w:t>
      </w:r>
      <w:r w:rsidRPr="00ED05F0">
        <w:rPr>
          <w:rFonts w:ascii="Times New Roman" w:eastAsia="宋体" w:hAnsi="Times New Roman" w:cs="Times New Roman" w:hint="eastAsia"/>
          <w:sz w:val="24"/>
          <w:szCs w:val="24"/>
        </w:rPr>
        <w:t>．施工</w:t>
      </w:r>
      <w:r w:rsidRPr="00ED05F0">
        <w:rPr>
          <w:rFonts w:ascii="Times New Roman" w:eastAsia="宋体" w:hAnsi="Times New Roman" w:cs="Times New Roman" w:hint="eastAsia"/>
          <w:sz w:val="24"/>
          <w:szCs w:val="24"/>
        </w:rPr>
        <w:t xml:space="preserve">                  B</w:t>
      </w:r>
      <w:r w:rsidRPr="00ED05F0">
        <w:rPr>
          <w:rFonts w:ascii="Times New Roman" w:eastAsia="宋体" w:hAnsi="Times New Roman" w:cs="Times New Roman" w:hint="eastAsia"/>
          <w:sz w:val="24"/>
          <w:szCs w:val="24"/>
        </w:rPr>
        <w:t>．可行性研究</w:t>
      </w:r>
      <w:r w:rsidRPr="00ED05F0">
        <w:rPr>
          <w:rFonts w:ascii="Times New Roman" w:eastAsia="宋体" w:hAnsi="Times New Roman" w:cs="Times New Roman" w:hint="eastAsia"/>
          <w:sz w:val="24"/>
          <w:szCs w:val="24"/>
        </w:rPr>
        <w:t xml:space="preserve">              C</w:t>
      </w:r>
      <w:r w:rsidRPr="00ED05F0">
        <w:rPr>
          <w:rFonts w:ascii="Times New Roman" w:eastAsia="宋体" w:hAnsi="Times New Roman" w:cs="Times New Roman" w:hint="eastAsia"/>
          <w:sz w:val="24"/>
          <w:szCs w:val="24"/>
        </w:rPr>
        <w:t>．项目决策</w:t>
      </w:r>
      <w:r w:rsidRPr="00ED05F0">
        <w:rPr>
          <w:rFonts w:ascii="Times New Roman" w:eastAsia="宋体" w:hAnsi="Times New Roman" w:cs="Times New Roman" w:hint="eastAsia"/>
          <w:sz w:val="24"/>
          <w:szCs w:val="24"/>
        </w:rPr>
        <w:t xml:space="preserve">          D</w:t>
      </w:r>
      <w:r w:rsidRPr="00ED05F0">
        <w:rPr>
          <w:rFonts w:ascii="Times New Roman" w:eastAsia="宋体" w:hAnsi="Times New Roman" w:cs="Times New Roman" w:hint="eastAsia"/>
          <w:sz w:val="24"/>
          <w:szCs w:val="24"/>
        </w:rPr>
        <w:t>．勘察、设计</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6</w:t>
      </w:r>
      <w:r w:rsidRPr="00ED05F0">
        <w:rPr>
          <w:rFonts w:ascii="Times New Roman" w:eastAsia="宋体" w:hAnsi="Times New Roman" w:cs="Times New Roman" w:hint="eastAsia"/>
          <w:sz w:val="24"/>
          <w:szCs w:val="24"/>
        </w:rPr>
        <w:t>、对全国的建设工程质量实施统一监督管理的主管部门为</w:t>
      </w:r>
      <w:r w:rsidRPr="00ED05F0">
        <w:rPr>
          <w:rFonts w:ascii="Times New Roman" w:eastAsia="宋体" w:hAnsi="Times New Roman" w:cs="Times New Roman" w:hint="eastAsia"/>
          <w:sz w:val="24"/>
          <w:szCs w:val="24"/>
        </w:rPr>
        <w:t>(           )</w:t>
      </w:r>
      <w:r w:rsidRPr="00ED05F0">
        <w:rPr>
          <w:rFonts w:ascii="Times New Roman" w:eastAsia="宋体" w:hAnsi="Times New Roman" w:cs="Times New Roman" w:hint="eastAsia"/>
          <w:sz w:val="24"/>
          <w:szCs w:val="24"/>
        </w:rPr>
        <w:t>。</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A</w:t>
      </w:r>
      <w:r w:rsidRPr="00ED05F0">
        <w:rPr>
          <w:rFonts w:ascii="Times New Roman" w:eastAsia="宋体" w:hAnsi="Times New Roman" w:cs="Times New Roman" w:hint="eastAsia"/>
          <w:sz w:val="24"/>
          <w:szCs w:val="24"/>
        </w:rPr>
        <w:t>．国务院</w:t>
      </w:r>
      <w:r w:rsidRPr="00ED05F0">
        <w:rPr>
          <w:rFonts w:ascii="Times New Roman" w:eastAsia="宋体" w:hAnsi="Times New Roman" w:cs="Times New Roman" w:hint="eastAsia"/>
          <w:sz w:val="24"/>
          <w:szCs w:val="24"/>
        </w:rPr>
        <w:t xml:space="preserve">         B</w:t>
      </w:r>
      <w:r w:rsidRPr="00ED05F0">
        <w:rPr>
          <w:rFonts w:ascii="Times New Roman" w:eastAsia="宋体" w:hAnsi="Times New Roman" w:cs="Times New Roman" w:hint="eastAsia"/>
          <w:sz w:val="24"/>
          <w:szCs w:val="24"/>
        </w:rPr>
        <w:t>．国家发展和改革委员会</w:t>
      </w:r>
      <w:r w:rsidRPr="00ED05F0">
        <w:rPr>
          <w:rFonts w:ascii="Times New Roman" w:eastAsia="宋体" w:hAnsi="Times New Roman" w:cs="Times New Roman" w:hint="eastAsia"/>
          <w:sz w:val="24"/>
          <w:szCs w:val="24"/>
        </w:rPr>
        <w:t xml:space="preserve">     C</w:t>
      </w:r>
      <w:r w:rsidRPr="00ED05F0">
        <w:rPr>
          <w:rFonts w:ascii="Times New Roman" w:eastAsia="宋体" w:hAnsi="Times New Roman" w:cs="Times New Roman" w:hint="eastAsia"/>
          <w:sz w:val="24"/>
          <w:szCs w:val="24"/>
        </w:rPr>
        <w:t>．国务院建设行政主管部门</w:t>
      </w:r>
      <w:r w:rsidRPr="00ED05F0">
        <w:rPr>
          <w:rFonts w:ascii="Times New Roman" w:eastAsia="宋体" w:hAnsi="Times New Roman" w:cs="Times New Roman" w:hint="eastAsia"/>
          <w:sz w:val="24"/>
          <w:szCs w:val="24"/>
        </w:rPr>
        <w:t xml:space="preserve">   D</w:t>
      </w:r>
      <w:r w:rsidRPr="00ED05F0">
        <w:rPr>
          <w:rFonts w:ascii="Times New Roman" w:eastAsia="宋体" w:hAnsi="Times New Roman" w:cs="Times New Roman" w:hint="eastAsia"/>
          <w:sz w:val="24"/>
          <w:szCs w:val="24"/>
        </w:rPr>
        <w:t>．国务院有关部门</w:t>
      </w:r>
    </w:p>
    <w:p w:rsidR="00ED05F0" w:rsidRPr="00ED05F0" w:rsidRDefault="00ED05F0" w:rsidP="00ED05F0">
      <w:pPr>
        <w:rPr>
          <w:rFonts w:ascii="ˎ̥" w:eastAsia="宋体" w:hAnsi="ˎ̥" w:cs="宋体" w:hint="eastAsia"/>
          <w:color w:val="333333"/>
          <w:kern w:val="0"/>
          <w:sz w:val="24"/>
          <w:szCs w:val="21"/>
        </w:rPr>
      </w:pPr>
      <w:r w:rsidRPr="00ED05F0">
        <w:rPr>
          <w:rFonts w:ascii="Times New Roman" w:eastAsia="宋体" w:hAnsi="Times New Roman" w:cs="Times New Roman" w:hint="eastAsia"/>
          <w:sz w:val="24"/>
          <w:szCs w:val="24"/>
        </w:rPr>
        <w:t>7</w:t>
      </w:r>
      <w:r w:rsidRPr="00ED05F0">
        <w:rPr>
          <w:rFonts w:ascii="Times New Roman" w:eastAsia="宋体" w:hAnsi="Times New Roman" w:cs="Times New Roman" w:hint="eastAsia"/>
          <w:sz w:val="24"/>
          <w:szCs w:val="24"/>
        </w:rPr>
        <w:t>、</w:t>
      </w:r>
      <w:r w:rsidRPr="00ED05F0">
        <w:rPr>
          <w:rFonts w:ascii="ˎ̥" w:eastAsia="宋体" w:hAnsi="ˎ̥" w:cs="宋体"/>
          <w:color w:val="333333"/>
          <w:kern w:val="0"/>
          <w:sz w:val="24"/>
          <w:szCs w:val="21"/>
        </w:rPr>
        <w:t>项目监理机构对初步设计成果审核后应提出</w:t>
      </w:r>
      <w:r w:rsidRPr="00ED05F0">
        <w:rPr>
          <w:rFonts w:ascii="ˎ̥" w:eastAsia="宋体" w:hAnsi="ˎ̥" w:cs="宋体"/>
          <w:color w:val="333333"/>
          <w:kern w:val="0"/>
          <w:sz w:val="24"/>
          <w:szCs w:val="21"/>
        </w:rPr>
        <w:t xml:space="preserve">( </w:t>
      </w:r>
      <w:r w:rsidRPr="00ED05F0">
        <w:rPr>
          <w:rFonts w:ascii="ˎ̥" w:eastAsia="宋体" w:hAnsi="ˎ̥" w:cs="宋体" w:hint="eastAsia"/>
          <w:color w:val="333333"/>
          <w:kern w:val="0"/>
          <w:sz w:val="24"/>
          <w:szCs w:val="21"/>
        </w:rPr>
        <w:t xml:space="preserve">        </w:t>
      </w:r>
      <w:r w:rsidRPr="00ED05F0">
        <w:rPr>
          <w:rFonts w:ascii="ˎ̥" w:eastAsia="宋体" w:hAnsi="ˎ̥" w:cs="宋体"/>
          <w:color w:val="333333"/>
          <w:kern w:val="0"/>
          <w:sz w:val="24"/>
          <w:szCs w:val="21"/>
        </w:rPr>
        <w:t>)</w:t>
      </w:r>
      <w:r w:rsidRPr="00ED05F0">
        <w:rPr>
          <w:rFonts w:ascii="ˎ̥" w:eastAsia="宋体" w:hAnsi="ˎ̥" w:cs="宋体"/>
          <w:color w:val="333333"/>
          <w:kern w:val="0"/>
          <w:sz w:val="24"/>
          <w:szCs w:val="21"/>
        </w:rPr>
        <w:t>。</w:t>
      </w:r>
    </w:p>
    <w:p w:rsidR="00ED05F0" w:rsidRPr="00ED05F0" w:rsidRDefault="00ED05F0" w:rsidP="00ED05F0">
      <w:pPr>
        <w:rPr>
          <w:rFonts w:ascii="Times New Roman" w:eastAsia="宋体" w:hAnsi="Times New Roman" w:cs="Times New Roman" w:hint="eastAsia"/>
          <w:sz w:val="24"/>
          <w:szCs w:val="24"/>
        </w:rPr>
      </w:pPr>
      <w:r w:rsidRPr="00ED05F0">
        <w:rPr>
          <w:rFonts w:ascii="ˎ̥" w:eastAsia="宋体" w:hAnsi="ˎ̥" w:cs="宋体"/>
          <w:color w:val="333333"/>
          <w:kern w:val="0"/>
          <w:sz w:val="24"/>
          <w:szCs w:val="21"/>
        </w:rPr>
        <w:t>A.</w:t>
      </w:r>
      <w:r w:rsidRPr="00ED05F0">
        <w:rPr>
          <w:rFonts w:ascii="ˎ̥" w:eastAsia="宋体" w:hAnsi="ˎ̥" w:cs="宋体" w:hint="eastAsia"/>
          <w:color w:val="333333"/>
          <w:kern w:val="0"/>
          <w:sz w:val="24"/>
          <w:szCs w:val="21"/>
        </w:rPr>
        <w:t xml:space="preserve"> </w:t>
      </w:r>
      <w:r w:rsidRPr="00ED05F0">
        <w:rPr>
          <w:rFonts w:ascii="ˎ̥" w:eastAsia="宋体" w:hAnsi="ˎ̥" w:cs="宋体"/>
          <w:color w:val="333333"/>
          <w:kern w:val="0"/>
          <w:sz w:val="24"/>
          <w:szCs w:val="21"/>
        </w:rPr>
        <w:t>验收报告</w:t>
      </w:r>
      <w:r w:rsidRPr="00ED05F0">
        <w:rPr>
          <w:rFonts w:ascii="ˎ̥" w:eastAsia="宋体" w:hAnsi="ˎ̥" w:cs="宋体" w:hint="eastAsia"/>
          <w:color w:val="333333"/>
          <w:kern w:val="0"/>
          <w:sz w:val="24"/>
          <w:szCs w:val="21"/>
        </w:rPr>
        <w:t xml:space="preserve">            </w:t>
      </w:r>
      <w:r w:rsidRPr="00ED05F0">
        <w:rPr>
          <w:rFonts w:ascii="ˎ̥" w:eastAsia="宋体" w:hAnsi="ˎ̥" w:cs="宋体"/>
          <w:color w:val="333333"/>
          <w:kern w:val="0"/>
          <w:sz w:val="24"/>
          <w:szCs w:val="21"/>
        </w:rPr>
        <w:t>B.</w:t>
      </w:r>
      <w:r w:rsidRPr="00ED05F0">
        <w:rPr>
          <w:rFonts w:ascii="ˎ̥" w:eastAsia="宋体" w:hAnsi="ˎ̥" w:cs="宋体"/>
          <w:color w:val="333333"/>
          <w:kern w:val="0"/>
          <w:sz w:val="24"/>
          <w:szCs w:val="21"/>
        </w:rPr>
        <w:t>总结报告</w:t>
      </w:r>
      <w:r w:rsidRPr="00ED05F0">
        <w:rPr>
          <w:rFonts w:ascii="ˎ̥" w:eastAsia="宋体" w:hAnsi="ˎ̥" w:cs="宋体" w:hint="eastAsia"/>
          <w:color w:val="333333"/>
          <w:kern w:val="0"/>
          <w:sz w:val="24"/>
          <w:szCs w:val="21"/>
        </w:rPr>
        <w:t xml:space="preserve">     </w:t>
      </w:r>
      <w:r w:rsidRPr="00ED05F0">
        <w:rPr>
          <w:rFonts w:ascii="ˎ̥" w:eastAsia="宋体" w:hAnsi="ˎ̥" w:cs="宋体"/>
          <w:color w:val="333333"/>
          <w:kern w:val="0"/>
          <w:sz w:val="24"/>
          <w:szCs w:val="21"/>
        </w:rPr>
        <w:t>C.</w:t>
      </w:r>
      <w:r w:rsidRPr="00ED05F0">
        <w:rPr>
          <w:rFonts w:ascii="ˎ̥" w:eastAsia="宋体" w:hAnsi="ˎ̥" w:cs="宋体"/>
          <w:color w:val="333333"/>
          <w:kern w:val="0"/>
          <w:sz w:val="24"/>
          <w:szCs w:val="21"/>
        </w:rPr>
        <w:t>审批报告</w:t>
      </w:r>
      <w:r w:rsidRPr="00ED05F0">
        <w:rPr>
          <w:rFonts w:ascii="ˎ̥" w:eastAsia="宋体" w:hAnsi="ˎ̥" w:cs="宋体" w:hint="eastAsia"/>
          <w:color w:val="333333"/>
          <w:kern w:val="0"/>
          <w:sz w:val="24"/>
          <w:szCs w:val="21"/>
        </w:rPr>
        <w:t xml:space="preserve">            </w:t>
      </w:r>
      <w:r w:rsidRPr="00ED05F0">
        <w:rPr>
          <w:rFonts w:ascii="ˎ̥" w:eastAsia="宋体" w:hAnsi="ˎ̥" w:cs="宋体"/>
          <w:color w:val="333333"/>
          <w:kern w:val="0"/>
          <w:sz w:val="24"/>
          <w:szCs w:val="21"/>
        </w:rPr>
        <w:t>D.</w:t>
      </w:r>
      <w:r w:rsidRPr="00ED05F0">
        <w:rPr>
          <w:rFonts w:ascii="ˎ̥" w:eastAsia="宋体" w:hAnsi="ˎ̥" w:cs="宋体"/>
          <w:color w:val="333333"/>
          <w:kern w:val="0"/>
          <w:sz w:val="24"/>
          <w:szCs w:val="21"/>
        </w:rPr>
        <w:t>评估报告提示</w:t>
      </w:r>
      <w:r w:rsidRPr="00ED05F0">
        <w:rPr>
          <w:rFonts w:ascii="ˎ̥" w:eastAsia="宋体" w:hAnsi="ˎ̥" w:cs="宋体" w:hint="eastAsia"/>
          <w:color w:val="333333"/>
          <w:kern w:val="0"/>
          <w:sz w:val="24"/>
          <w:szCs w:val="21"/>
        </w:rPr>
        <w:t xml:space="preserve"> </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8</w:t>
      </w:r>
      <w:r w:rsidRPr="00ED05F0">
        <w:rPr>
          <w:rFonts w:ascii="Times New Roman" w:eastAsia="宋体" w:hAnsi="Times New Roman" w:cs="Times New Roman" w:hint="eastAsia"/>
          <w:sz w:val="24"/>
          <w:szCs w:val="24"/>
        </w:rPr>
        <w:t>、当承包商提交的进场材料出厂合格证及检验、试验报告不足以说明进场材料符合要求时，监理工程师可</w:t>
      </w:r>
      <w:r w:rsidRPr="00ED05F0">
        <w:rPr>
          <w:rFonts w:ascii="Times New Roman" w:eastAsia="宋体" w:hAnsi="Times New Roman" w:cs="Times New Roman" w:hint="eastAsia"/>
          <w:sz w:val="24"/>
          <w:szCs w:val="24"/>
        </w:rPr>
        <w:t>(     )</w:t>
      </w:r>
      <w:r w:rsidRPr="00ED05F0">
        <w:rPr>
          <w:rFonts w:ascii="Times New Roman" w:eastAsia="宋体" w:hAnsi="Times New Roman" w:cs="Times New Roman" w:hint="eastAsia"/>
          <w:sz w:val="24"/>
          <w:szCs w:val="24"/>
        </w:rPr>
        <w:t>。</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A</w:t>
      </w:r>
      <w:r w:rsidRPr="00ED05F0">
        <w:rPr>
          <w:rFonts w:ascii="Times New Roman" w:eastAsia="宋体" w:hAnsi="Times New Roman" w:cs="Times New Roman" w:hint="eastAsia"/>
          <w:sz w:val="24"/>
          <w:szCs w:val="24"/>
        </w:rPr>
        <w:t>．要求承包商将该材料运出现场</w:t>
      </w:r>
      <w:r w:rsidRPr="00ED05F0">
        <w:rPr>
          <w:rFonts w:ascii="Times New Roman" w:eastAsia="宋体" w:hAnsi="Times New Roman" w:cs="Times New Roman" w:hint="eastAsia"/>
          <w:sz w:val="24"/>
          <w:szCs w:val="24"/>
        </w:rPr>
        <w:t xml:space="preserve">       B</w:t>
      </w:r>
      <w:r w:rsidRPr="00ED05F0">
        <w:rPr>
          <w:rFonts w:ascii="Times New Roman" w:eastAsia="宋体" w:hAnsi="Times New Roman" w:cs="Times New Roman" w:hint="eastAsia"/>
          <w:sz w:val="24"/>
          <w:szCs w:val="24"/>
        </w:rPr>
        <w:t>．再组织复验或见证取样试验</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C</w:t>
      </w:r>
      <w:r w:rsidRPr="00ED05F0">
        <w:rPr>
          <w:rFonts w:ascii="Times New Roman" w:eastAsia="宋体" w:hAnsi="Times New Roman" w:cs="Times New Roman" w:hint="eastAsia"/>
          <w:sz w:val="24"/>
          <w:szCs w:val="24"/>
        </w:rPr>
        <w:t>．亲自对该材料进行抽样检验</w:t>
      </w:r>
      <w:r w:rsidRPr="00ED05F0">
        <w:rPr>
          <w:rFonts w:ascii="Times New Roman" w:eastAsia="宋体" w:hAnsi="Times New Roman" w:cs="Times New Roman" w:hint="eastAsia"/>
          <w:sz w:val="24"/>
          <w:szCs w:val="24"/>
        </w:rPr>
        <w:t xml:space="preserve">         D</w:t>
      </w:r>
      <w:r w:rsidRPr="00ED05F0">
        <w:rPr>
          <w:rFonts w:ascii="Times New Roman" w:eastAsia="宋体" w:hAnsi="Times New Roman" w:cs="Times New Roman" w:hint="eastAsia"/>
          <w:sz w:val="24"/>
          <w:szCs w:val="24"/>
        </w:rPr>
        <w:t>．向承包商下达停工指令</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lastRenderedPageBreak/>
        <w:t>9</w:t>
      </w:r>
      <w:r w:rsidRPr="00ED05F0">
        <w:rPr>
          <w:rFonts w:ascii="Times New Roman" w:eastAsia="宋体" w:hAnsi="Times New Roman" w:cs="Times New Roman" w:hint="eastAsia"/>
          <w:sz w:val="24"/>
          <w:szCs w:val="24"/>
        </w:rPr>
        <w:t>、保证达到施工质量要求的必要前提是</w:t>
      </w:r>
      <w:r w:rsidRPr="00ED05F0">
        <w:rPr>
          <w:rFonts w:ascii="Times New Roman" w:eastAsia="宋体" w:hAnsi="Times New Roman" w:cs="Times New Roman" w:hint="eastAsia"/>
          <w:sz w:val="24"/>
          <w:szCs w:val="24"/>
        </w:rPr>
        <w:t>(          )</w:t>
      </w:r>
      <w:r w:rsidRPr="00ED05F0">
        <w:rPr>
          <w:rFonts w:ascii="Times New Roman" w:eastAsia="宋体" w:hAnsi="Times New Roman" w:cs="Times New Roman" w:hint="eastAsia"/>
          <w:sz w:val="24"/>
          <w:szCs w:val="24"/>
        </w:rPr>
        <w:t>。</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A</w:t>
      </w:r>
      <w:r w:rsidRPr="00ED05F0">
        <w:rPr>
          <w:rFonts w:ascii="Times New Roman" w:eastAsia="宋体" w:hAnsi="Times New Roman" w:cs="Times New Roman" w:hint="eastAsia"/>
          <w:sz w:val="24"/>
          <w:szCs w:val="24"/>
        </w:rPr>
        <w:t>．作业技术交底</w:t>
      </w:r>
      <w:r w:rsidRPr="00ED05F0">
        <w:rPr>
          <w:rFonts w:ascii="Times New Roman" w:eastAsia="宋体" w:hAnsi="Times New Roman" w:cs="Times New Roman" w:hint="eastAsia"/>
          <w:sz w:val="24"/>
          <w:szCs w:val="24"/>
        </w:rPr>
        <w:t xml:space="preserve">     B</w:t>
      </w:r>
      <w:r w:rsidRPr="00ED05F0">
        <w:rPr>
          <w:rFonts w:ascii="Times New Roman" w:eastAsia="宋体" w:hAnsi="Times New Roman" w:cs="Times New Roman" w:hint="eastAsia"/>
          <w:sz w:val="24"/>
          <w:szCs w:val="24"/>
        </w:rPr>
        <w:t>．质量控制点的设置</w:t>
      </w:r>
      <w:r w:rsidRPr="00ED05F0">
        <w:rPr>
          <w:rFonts w:ascii="Times New Roman" w:eastAsia="宋体" w:hAnsi="Times New Roman" w:cs="Times New Roman" w:hint="eastAsia"/>
          <w:sz w:val="24"/>
          <w:szCs w:val="24"/>
        </w:rPr>
        <w:t xml:space="preserve">    C</w:t>
      </w:r>
      <w:r w:rsidRPr="00ED05F0">
        <w:rPr>
          <w:rFonts w:ascii="Times New Roman" w:eastAsia="宋体" w:hAnsi="Times New Roman" w:cs="Times New Roman" w:hint="eastAsia"/>
          <w:sz w:val="24"/>
          <w:szCs w:val="24"/>
        </w:rPr>
        <w:t>．技术方案先行</w:t>
      </w:r>
      <w:r w:rsidRPr="00ED05F0">
        <w:rPr>
          <w:rFonts w:ascii="Times New Roman" w:eastAsia="宋体" w:hAnsi="Times New Roman" w:cs="Times New Roman" w:hint="eastAsia"/>
          <w:sz w:val="24"/>
          <w:szCs w:val="24"/>
        </w:rPr>
        <w:t xml:space="preserve">    D</w:t>
      </w:r>
      <w:r w:rsidRPr="00ED05F0">
        <w:rPr>
          <w:rFonts w:ascii="Times New Roman" w:eastAsia="宋体" w:hAnsi="Times New Roman" w:cs="Times New Roman" w:hint="eastAsia"/>
          <w:sz w:val="24"/>
          <w:szCs w:val="24"/>
        </w:rPr>
        <w:t>．测量及计量器具的性能和精度</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10</w:t>
      </w:r>
      <w:r w:rsidRPr="00ED05F0">
        <w:rPr>
          <w:rFonts w:ascii="Times New Roman" w:eastAsia="宋体" w:hAnsi="Times New Roman" w:cs="Times New Roman" w:hint="eastAsia"/>
          <w:sz w:val="24"/>
          <w:szCs w:val="24"/>
        </w:rPr>
        <w:t>、如果工程变更涉及结构主体及安全，该工程变更要按有关规定报送施工图</w:t>
      </w:r>
      <w:r w:rsidRPr="00ED05F0">
        <w:rPr>
          <w:rFonts w:ascii="Times New Roman" w:eastAsia="宋体" w:hAnsi="Times New Roman" w:cs="Times New Roman" w:hint="eastAsia"/>
          <w:sz w:val="24"/>
          <w:szCs w:val="24"/>
        </w:rPr>
        <w:t>(    )</w:t>
      </w:r>
      <w:r w:rsidRPr="00ED05F0">
        <w:rPr>
          <w:rFonts w:ascii="Times New Roman" w:eastAsia="宋体" w:hAnsi="Times New Roman" w:cs="Times New Roman" w:hint="eastAsia"/>
          <w:sz w:val="24"/>
          <w:szCs w:val="24"/>
        </w:rPr>
        <w:t>进行审批．否则变更不能实施。</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A</w:t>
      </w:r>
      <w:r w:rsidRPr="00ED05F0">
        <w:rPr>
          <w:rFonts w:ascii="Times New Roman" w:eastAsia="宋体" w:hAnsi="Times New Roman" w:cs="Times New Roman" w:hint="eastAsia"/>
          <w:sz w:val="24"/>
          <w:szCs w:val="24"/>
        </w:rPr>
        <w:t>．建设行政主管部门</w:t>
      </w:r>
      <w:r w:rsidRPr="00ED05F0">
        <w:rPr>
          <w:rFonts w:ascii="Times New Roman" w:eastAsia="宋体" w:hAnsi="Times New Roman" w:cs="Times New Roman" w:hint="eastAsia"/>
          <w:sz w:val="24"/>
          <w:szCs w:val="24"/>
        </w:rPr>
        <w:t xml:space="preserve">    B</w:t>
      </w:r>
      <w:r w:rsidRPr="00ED05F0">
        <w:rPr>
          <w:rFonts w:ascii="Times New Roman" w:eastAsia="宋体" w:hAnsi="Times New Roman" w:cs="Times New Roman" w:hint="eastAsia"/>
          <w:sz w:val="24"/>
          <w:szCs w:val="24"/>
        </w:rPr>
        <w:t>．原审查单位</w:t>
      </w:r>
      <w:r w:rsidRPr="00ED05F0">
        <w:rPr>
          <w:rFonts w:ascii="Times New Roman" w:eastAsia="宋体" w:hAnsi="Times New Roman" w:cs="Times New Roman" w:hint="eastAsia"/>
          <w:sz w:val="24"/>
          <w:szCs w:val="24"/>
        </w:rPr>
        <w:t xml:space="preserve">    C</w:t>
      </w:r>
      <w:r w:rsidRPr="00ED05F0">
        <w:rPr>
          <w:rFonts w:ascii="Times New Roman" w:eastAsia="宋体" w:hAnsi="Times New Roman" w:cs="Times New Roman" w:hint="eastAsia"/>
          <w:sz w:val="24"/>
          <w:szCs w:val="24"/>
        </w:rPr>
        <w:t>．承包单位</w:t>
      </w:r>
      <w:r w:rsidRPr="00ED05F0">
        <w:rPr>
          <w:rFonts w:ascii="Times New Roman" w:eastAsia="宋体" w:hAnsi="Times New Roman" w:cs="Times New Roman" w:hint="eastAsia"/>
          <w:sz w:val="24"/>
          <w:szCs w:val="24"/>
        </w:rPr>
        <w:t xml:space="preserve">         D</w:t>
      </w:r>
      <w:r w:rsidRPr="00ED05F0">
        <w:rPr>
          <w:rFonts w:ascii="Times New Roman" w:eastAsia="宋体" w:hAnsi="Times New Roman" w:cs="Times New Roman" w:hint="eastAsia"/>
          <w:sz w:val="24"/>
          <w:szCs w:val="24"/>
        </w:rPr>
        <w:t>．监理机构</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11</w:t>
      </w:r>
      <w:r w:rsidRPr="00ED05F0">
        <w:rPr>
          <w:rFonts w:ascii="Times New Roman" w:eastAsia="宋体" w:hAnsi="Times New Roman" w:cs="Times New Roman" w:hint="eastAsia"/>
          <w:sz w:val="24"/>
          <w:szCs w:val="24"/>
        </w:rPr>
        <w:t>、检验及鉴定大型设备是否合格，一般要经过试运转及</w:t>
      </w:r>
      <w:r w:rsidRPr="00ED05F0">
        <w:rPr>
          <w:rFonts w:ascii="Times New Roman" w:eastAsia="宋体" w:hAnsi="Times New Roman" w:cs="Times New Roman" w:hint="eastAsia"/>
          <w:sz w:val="24"/>
          <w:szCs w:val="24"/>
        </w:rPr>
        <w:t>(          )</w:t>
      </w:r>
      <w:r w:rsidRPr="00ED05F0">
        <w:rPr>
          <w:rFonts w:ascii="Times New Roman" w:eastAsia="宋体" w:hAnsi="Times New Roman" w:cs="Times New Roman" w:hint="eastAsia"/>
          <w:sz w:val="24"/>
          <w:szCs w:val="24"/>
        </w:rPr>
        <w:t>方能进行判断。</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A</w:t>
      </w:r>
      <w:r w:rsidRPr="00ED05F0">
        <w:rPr>
          <w:rFonts w:ascii="Times New Roman" w:eastAsia="宋体" w:hAnsi="Times New Roman" w:cs="Times New Roman" w:hint="eastAsia"/>
          <w:sz w:val="24"/>
          <w:szCs w:val="24"/>
        </w:rPr>
        <w:t>．联动无负荷试车</w:t>
      </w:r>
      <w:r w:rsidRPr="00ED05F0">
        <w:rPr>
          <w:rFonts w:ascii="Times New Roman" w:eastAsia="宋体" w:hAnsi="Times New Roman" w:cs="Times New Roman" w:hint="eastAsia"/>
          <w:sz w:val="24"/>
          <w:szCs w:val="24"/>
        </w:rPr>
        <w:t xml:space="preserve">        B</w:t>
      </w:r>
      <w:r w:rsidRPr="00ED05F0">
        <w:rPr>
          <w:rFonts w:ascii="Times New Roman" w:eastAsia="宋体" w:hAnsi="Times New Roman" w:cs="Times New Roman" w:hint="eastAsia"/>
          <w:sz w:val="24"/>
          <w:szCs w:val="24"/>
        </w:rPr>
        <w:t>．联动有负荷试车</w:t>
      </w:r>
      <w:r w:rsidRPr="00ED05F0">
        <w:rPr>
          <w:rFonts w:ascii="Times New Roman" w:eastAsia="宋体" w:hAnsi="Times New Roman" w:cs="Times New Roman" w:hint="eastAsia"/>
          <w:sz w:val="24"/>
          <w:szCs w:val="24"/>
        </w:rPr>
        <w:t xml:space="preserve">        C</w:t>
      </w:r>
      <w:r w:rsidRPr="00ED05F0">
        <w:rPr>
          <w:rFonts w:ascii="Times New Roman" w:eastAsia="宋体" w:hAnsi="Times New Roman" w:cs="Times New Roman" w:hint="eastAsia"/>
          <w:sz w:val="24"/>
          <w:szCs w:val="24"/>
        </w:rPr>
        <w:t>．一定时间的运行</w:t>
      </w:r>
      <w:r w:rsidRPr="00ED05F0">
        <w:rPr>
          <w:rFonts w:ascii="Times New Roman" w:eastAsia="宋体" w:hAnsi="Times New Roman" w:cs="Times New Roman" w:hint="eastAsia"/>
          <w:sz w:val="24"/>
          <w:szCs w:val="24"/>
        </w:rPr>
        <w:t xml:space="preserve">       D</w:t>
      </w:r>
      <w:r w:rsidRPr="00ED05F0">
        <w:rPr>
          <w:rFonts w:ascii="Times New Roman" w:eastAsia="宋体" w:hAnsi="Times New Roman" w:cs="Times New Roman" w:hint="eastAsia"/>
          <w:sz w:val="24"/>
          <w:szCs w:val="24"/>
        </w:rPr>
        <w:t>．投料试车</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12</w:t>
      </w:r>
      <w:r w:rsidRPr="00ED05F0">
        <w:rPr>
          <w:rFonts w:ascii="Times New Roman" w:eastAsia="宋体" w:hAnsi="Times New Roman" w:cs="Times New Roman" w:hint="eastAsia"/>
          <w:sz w:val="24"/>
          <w:szCs w:val="24"/>
        </w:rPr>
        <w:t>、</w:t>
      </w:r>
      <w:r w:rsidRPr="00ED05F0">
        <w:rPr>
          <w:rFonts w:ascii="Times New Roman" w:eastAsia="宋体" w:hAnsi="Times New Roman" w:cs="Times New Roman" w:hint="eastAsia"/>
          <w:sz w:val="24"/>
          <w:szCs w:val="24"/>
        </w:rPr>
        <w:t>(   )</w:t>
      </w:r>
      <w:r w:rsidRPr="00ED05F0">
        <w:rPr>
          <w:rFonts w:ascii="Times New Roman" w:eastAsia="宋体" w:hAnsi="Times New Roman" w:cs="Times New Roman" w:hint="eastAsia"/>
          <w:sz w:val="24"/>
          <w:szCs w:val="24"/>
        </w:rPr>
        <w:t>是建筑工程中对安全、卫生、环境保护和公众利益起决定性作用的检验项目。</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A</w:t>
      </w:r>
      <w:r w:rsidRPr="00ED05F0">
        <w:rPr>
          <w:rFonts w:ascii="Times New Roman" w:eastAsia="宋体" w:hAnsi="Times New Roman" w:cs="Times New Roman" w:hint="eastAsia"/>
          <w:sz w:val="24"/>
          <w:szCs w:val="24"/>
        </w:rPr>
        <w:t>．基本项目</w:t>
      </w:r>
      <w:r w:rsidRPr="00ED05F0">
        <w:rPr>
          <w:rFonts w:ascii="Times New Roman" w:eastAsia="宋体" w:hAnsi="Times New Roman" w:cs="Times New Roman" w:hint="eastAsia"/>
          <w:sz w:val="24"/>
          <w:szCs w:val="24"/>
        </w:rPr>
        <w:t xml:space="preserve">        B</w:t>
      </w:r>
      <w:r w:rsidRPr="00ED05F0">
        <w:rPr>
          <w:rFonts w:ascii="Times New Roman" w:eastAsia="宋体" w:hAnsi="Times New Roman" w:cs="Times New Roman" w:hint="eastAsia"/>
          <w:sz w:val="24"/>
          <w:szCs w:val="24"/>
        </w:rPr>
        <w:t>．主控项目</w:t>
      </w:r>
      <w:r w:rsidRPr="00ED05F0">
        <w:rPr>
          <w:rFonts w:ascii="Times New Roman" w:eastAsia="宋体" w:hAnsi="Times New Roman" w:cs="Times New Roman" w:hint="eastAsia"/>
          <w:sz w:val="24"/>
          <w:szCs w:val="24"/>
        </w:rPr>
        <w:t xml:space="preserve">      C</w:t>
      </w:r>
      <w:r w:rsidRPr="00ED05F0">
        <w:rPr>
          <w:rFonts w:ascii="Times New Roman" w:eastAsia="宋体" w:hAnsi="Times New Roman" w:cs="Times New Roman" w:hint="eastAsia"/>
          <w:sz w:val="24"/>
          <w:szCs w:val="24"/>
        </w:rPr>
        <w:t>．一般项目</w:t>
      </w:r>
      <w:r w:rsidRPr="00ED05F0">
        <w:rPr>
          <w:rFonts w:ascii="Times New Roman" w:eastAsia="宋体" w:hAnsi="Times New Roman" w:cs="Times New Roman" w:hint="eastAsia"/>
          <w:sz w:val="24"/>
          <w:szCs w:val="24"/>
        </w:rPr>
        <w:t xml:space="preserve">          D</w:t>
      </w:r>
      <w:r w:rsidRPr="00ED05F0">
        <w:rPr>
          <w:rFonts w:ascii="Times New Roman" w:eastAsia="宋体" w:hAnsi="Times New Roman" w:cs="Times New Roman" w:hint="eastAsia"/>
          <w:sz w:val="24"/>
          <w:szCs w:val="24"/>
        </w:rPr>
        <w:t>．控制项目</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13</w:t>
      </w:r>
      <w:r w:rsidRPr="00ED05F0">
        <w:rPr>
          <w:rFonts w:ascii="Times New Roman" w:eastAsia="宋体" w:hAnsi="Times New Roman" w:cs="Times New Roman" w:hint="eastAsia"/>
          <w:sz w:val="24"/>
          <w:szCs w:val="24"/>
        </w:rPr>
        <w:t>、质量问题处理完毕，监理工程师应组织有关人员写出质量问题处理报告，报</w:t>
      </w:r>
      <w:r w:rsidRPr="00ED05F0">
        <w:rPr>
          <w:rFonts w:ascii="Times New Roman" w:eastAsia="宋体" w:hAnsi="Times New Roman" w:cs="Times New Roman" w:hint="eastAsia"/>
          <w:sz w:val="24"/>
          <w:szCs w:val="24"/>
        </w:rPr>
        <w:t>(          )</w:t>
      </w:r>
      <w:r w:rsidRPr="00ED05F0">
        <w:rPr>
          <w:rFonts w:ascii="Times New Roman" w:eastAsia="宋体" w:hAnsi="Times New Roman" w:cs="Times New Roman" w:hint="eastAsia"/>
          <w:sz w:val="24"/>
          <w:szCs w:val="24"/>
        </w:rPr>
        <w:t>存档。</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A</w:t>
      </w:r>
      <w:r w:rsidRPr="00ED05F0">
        <w:rPr>
          <w:rFonts w:ascii="Times New Roman" w:eastAsia="宋体" w:hAnsi="Times New Roman" w:cs="Times New Roman" w:hint="eastAsia"/>
          <w:sz w:val="24"/>
          <w:szCs w:val="24"/>
        </w:rPr>
        <w:t>．建设单位和施工单位</w:t>
      </w:r>
      <w:r w:rsidRPr="00ED05F0">
        <w:rPr>
          <w:rFonts w:ascii="Times New Roman" w:eastAsia="宋体" w:hAnsi="Times New Roman" w:cs="Times New Roman" w:hint="eastAsia"/>
          <w:sz w:val="24"/>
          <w:szCs w:val="24"/>
        </w:rPr>
        <w:t xml:space="preserve">   B</w:t>
      </w:r>
      <w:r w:rsidRPr="00ED05F0">
        <w:rPr>
          <w:rFonts w:ascii="Times New Roman" w:eastAsia="宋体" w:hAnsi="Times New Roman" w:cs="Times New Roman" w:hint="eastAsia"/>
          <w:sz w:val="24"/>
          <w:szCs w:val="24"/>
        </w:rPr>
        <w:t>．施工单位和监理单位</w:t>
      </w:r>
      <w:r w:rsidRPr="00ED05F0">
        <w:rPr>
          <w:rFonts w:ascii="Times New Roman" w:eastAsia="宋体" w:hAnsi="Times New Roman" w:cs="Times New Roman" w:hint="eastAsia"/>
          <w:sz w:val="24"/>
          <w:szCs w:val="24"/>
        </w:rPr>
        <w:t xml:space="preserve">       C</w:t>
      </w:r>
      <w:r w:rsidRPr="00ED05F0">
        <w:rPr>
          <w:rFonts w:ascii="Times New Roman" w:eastAsia="宋体" w:hAnsi="Times New Roman" w:cs="Times New Roman" w:hint="eastAsia"/>
          <w:sz w:val="24"/>
          <w:szCs w:val="24"/>
        </w:rPr>
        <w:t>．建设单位和监理单位</w:t>
      </w:r>
      <w:r w:rsidRPr="00ED05F0">
        <w:rPr>
          <w:rFonts w:ascii="Times New Roman" w:eastAsia="宋体" w:hAnsi="Times New Roman" w:cs="Times New Roman" w:hint="eastAsia"/>
          <w:sz w:val="24"/>
          <w:szCs w:val="24"/>
        </w:rPr>
        <w:t xml:space="preserve">   D</w:t>
      </w:r>
      <w:r w:rsidRPr="00ED05F0">
        <w:rPr>
          <w:rFonts w:ascii="Times New Roman" w:eastAsia="宋体" w:hAnsi="Times New Roman" w:cs="Times New Roman" w:hint="eastAsia"/>
          <w:sz w:val="24"/>
          <w:szCs w:val="24"/>
        </w:rPr>
        <w:t>．建设单位和设计单位</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14</w:t>
      </w:r>
      <w:r w:rsidRPr="00ED05F0">
        <w:rPr>
          <w:rFonts w:ascii="Times New Roman" w:eastAsia="宋体" w:hAnsi="Times New Roman" w:cs="Times New Roman" w:hint="eastAsia"/>
          <w:sz w:val="24"/>
          <w:szCs w:val="24"/>
        </w:rPr>
        <w:t>、施工过程中由偶然性因素引起的质量波动，一般属于</w:t>
      </w:r>
      <w:r w:rsidRPr="00ED05F0">
        <w:rPr>
          <w:rFonts w:ascii="Times New Roman" w:eastAsia="宋体" w:hAnsi="Times New Roman" w:cs="Times New Roman" w:hint="eastAsia"/>
          <w:sz w:val="24"/>
          <w:szCs w:val="24"/>
        </w:rPr>
        <w:t>(     )</w:t>
      </w:r>
      <w:r w:rsidRPr="00ED05F0">
        <w:rPr>
          <w:rFonts w:ascii="Times New Roman" w:eastAsia="宋体" w:hAnsi="Times New Roman" w:cs="Times New Roman" w:hint="eastAsia"/>
          <w:sz w:val="24"/>
          <w:szCs w:val="24"/>
        </w:rPr>
        <w:t>。</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A</w:t>
      </w:r>
      <w:r w:rsidRPr="00ED05F0">
        <w:rPr>
          <w:rFonts w:ascii="Times New Roman" w:eastAsia="宋体" w:hAnsi="Times New Roman" w:cs="Times New Roman" w:hint="eastAsia"/>
          <w:sz w:val="24"/>
          <w:szCs w:val="24"/>
        </w:rPr>
        <w:t>．系统波动</w:t>
      </w:r>
      <w:r w:rsidRPr="00ED05F0">
        <w:rPr>
          <w:rFonts w:ascii="Times New Roman" w:eastAsia="宋体" w:hAnsi="Times New Roman" w:cs="Times New Roman" w:hint="eastAsia"/>
          <w:sz w:val="24"/>
          <w:szCs w:val="24"/>
        </w:rPr>
        <w:t xml:space="preserve">        B</w:t>
      </w:r>
      <w:r w:rsidRPr="00ED05F0">
        <w:rPr>
          <w:rFonts w:ascii="Times New Roman" w:eastAsia="宋体" w:hAnsi="Times New Roman" w:cs="Times New Roman" w:hint="eastAsia"/>
          <w:sz w:val="24"/>
          <w:szCs w:val="24"/>
        </w:rPr>
        <w:t>．偶然波动</w:t>
      </w:r>
      <w:r w:rsidRPr="00ED05F0">
        <w:rPr>
          <w:rFonts w:ascii="Times New Roman" w:eastAsia="宋体" w:hAnsi="Times New Roman" w:cs="Times New Roman" w:hint="eastAsia"/>
          <w:sz w:val="24"/>
          <w:szCs w:val="24"/>
        </w:rPr>
        <w:t xml:space="preserve">       C</w:t>
      </w:r>
      <w:r w:rsidRPr="00ED05F0">
        <w:rPr>
          <w:rFonts w:ascii="Times New Roman" w:eastAsia="宋体" w:hAnsi="Times New Roman" w:cs="Times New Roman" w:hint="eastAsia"/>
          <w:sz w:val="24"/>
          <w:szCs w:val="24"/>
        </w:rPr>
        <w:t>．正常波动</w:t>
      </w:r>
      <w:r w:rsidRPr="00ED05F0">
        <w:rPr>
          <w:rFonts w:ascii="Times New Roman" w:eastAsia="宋体" w:hAnsi="Times New Roman" w:cs="Times New Roman" w:hint="eastAsia"/>
          <w:sz w:val="24"/>
          <w:szCs w:val="24"/>
        </w:rPr>
        <w:t xml:space="preserve">        D</w:t>
      </w:r>
      <w:r w:rsidRPr="00ED05F0">
        <w:rPr>
          <w:rFonts w:ascii="Times New Roman" w:eastAsia="宋体" w:hAnsi="Times New Roman" w:cs="Times New Roman" w:hint="eastAsia"/>
          <w:sz w:val="24"/>
          <w:szCs w:val="24"/>
        </w:rPr>
        <w:t>．非正常波动</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15</w:t>
      </w:r>
      <w:r w:rsidRPr="00ED05F0">
        <w:rPr>
          <w:rFonts w:ascii="Times New Roman" w:eastAsia="宋体" w:hAnsi="Times New Roman" w:cs="Times New Roman" w:hint="eastAsia"/>
          <w:sz w:val="24"/>
          <w:szCs w:val="24"/>
        </w:rPr>
        <w:t>、</w:t>
      </w:r>
      <w:r w:rsidRPr="00ED05F0">
        <w:rPr>
          <w:rFonts w:ascii="Times New Roman" w:eastAsia="宋体" w:hAnsi="Times New Roman" w:cs="Times New Roman" w:hint="eastAsia"/>
          <w:sz w:val="24"/>
          <w:szCs w:val="24"/>
        </w:rPr>
        <w:t>GB</w:t>
      </w:r>
      <w:r w:rsidRPr="00ED05F0">
        <w:rPr>
          <w:rFonts w:ascii="Times New Roman" w:eastAsia="宋体" w:hAnsi="Times New Roman" w:cs="Times New Roman" w:hint="eastAsia"/>
          <w:sz w:val="24"/>
          <w:szCs w:val="24"/>
        </w:rPr>
        <w:t>／</w:t>
      </w:r>
      <w:r w:rsidRPr="00ED05F0">
        <w:rPr>
          <w:rFonts w:ascii="Times New Roman" w:eastAsia="宋体" w:hAnsi="Times New Roman" w:cs="Times New Roman" w:hint="eastAsia"/>
          <w:sz w:val="24"/>
          <w:szCs w:val="24"/>
        </w:rPr>
        <w:t>T19000-2000</w:t>
      </w:r>
      <w:proofErr w:type="gramStart"/>
      <w:r w:rsidRPr="00ED05F0">
        <w:rPr>
          <w:rFonts w:ascii="Times New Roman" w:eastAsia="宋体" w:hAnsi="Times New Roman" w:cs="Times New Roman" w:hint="eastAsia"/>
          <w:sz w:val="24"/>
          <w:szCs w:val="24"/>
        </w:rPr>
        <w:t>族标准</w:t>
      </w:r>
      <w:proofErr w:type="gramEnd"/>
      <w:r w:rsidRPr="00ED05F0">
        <w:rPr>
          <w:rFonts w:ascii="Times New Roman" w:eastAsia="宋体" w:hAnsi="Times New Roman" w:cs="Times New Roman" w:hint="eastAsia"/>
          <w:sz w:val="24"/>
          <w:szCs w:val="24"/>
        </w:rPr>
        <w:t>质量管理八项原则中，过程方法的目的是获得持续改进的</w:t>
      </w:r>
      <w:r w:rsidRPr="00ED05F0">
        <w:rPr>
          <w:rFonts w:ascii="Times New Roman" w:eastAsia="宋体" w:hAnsi="Times New Roman" w:cs="Times New Roman" w:hint="eastAsia"/>
          <w:sz w:val="24"/>
          <w:szCs w:val="24"/>
        </w:rPr>
        <w:t>(       )</w:t>
      </w:r>
      <w:r w:rsidRPr="00ED05F0">
        <w:rPr>
          <w:rFonts w:ascii="Times New Roman" w:eastAsia="宋体" w:hAnsi="Times New Roman" w:cs="Times New Roman" w:hint="eastAsia"/>
          <w:sz w:val="24"/>
          <w:szCs w:val="24"/>
        </w:rPr>
        <w:t>，并使组织的整体业绩得到显著的提高。</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A</w:t>
      </w:r>
      <w:r w:rsidRPr="00ED05F0">
        <w:rPr>
          <w:rFonts w:ascii="Times New Roman" w:eastAsia="宋体" w:hAnsi="Times New Roman" w:cs="Times New Roman" w:hint="eastAsia"/>
          <w:sz w:val="24"/>
          <w:szCs w:val="24"/>
        </w:rPr>
        <w:t>．稳定状态</w:t>
      </w:r>
      <w:r w:rsidRPr="00ED05F0">
        <w:rPr>
          <w:rFonts w:ascii="Times New Roman" w:eastAsia="宋体" w:hAnsi="Times New Roman" w:cs="Times New Roman" w:hint="eastAsia"/>
          <w:sz w:val="24"/>
          <w:szCs w:val="24"/>
        </w:rPr>
        <w:t xml:space="preserve">        B</w:t>
      </w:r>
      <w:r w:rsidRPr="00ED05F0">
        <w:rPr>
          <w:rFonts w:ascii="Times New Roman" w:eastAsia="宋体" w:hAnsi="Times New Roman" w:cs="Times New Roman" w:hint="eastAsia"/>
          <w:sz w:val="24"/>
          <w:szCs w:val="24"/>
        </w:rPr>
        <w:t>．动态循环</w:t>
      </w:r>
      <w:r w:rsidRPr="00ED05F0">
        <w:rPr>
          <w:rFonts w:ascii="Times New Roman" w:eastAsia="宋体" w:hAnsi="Times New Roman" w:cs="Times New Roman" w:hint="eastAsia"/>
          <w:sz w:val="24"/>
          <w:szCs w:val="24"/>
        </w:rPr>
        <w:t xml:space="preserve">       C</w:t>
      </w:r>
      <w:r w:rsidRPr="00ED05F0">
        <w:rPr>
          <w:rFonts w:ascii="Times New Roman" w:eastAsia="宋体" w:hAnsi="Times New Roman" w:cs="Times New Roman" w:hint="eastAsia"/>
          <w:sz w:val="24"/>
          <w:szCs w:val="24"/>
        </w:rPr>
        <w:t>．决策方法</w:t>
      </w:r>
      <w:r w:rsidRPr="00ED05F0">
        <w:rPr>
          <w:rFonts w:ascii="Times New Roman" w:eastAsia="宋体" w:hAnsi="Times New Roman" w:cs="Times New Roman" w:hint="eastAsia"/>
          <w:sz w:val="24"/>
          <w:szCs w:val="24"/>
        </w:rPr>
        <w:t xml:space="preserve">            D</w:t>
      </w:r>
      <w:r w:rsidRPr="00ED05F0">
        <w:rPr>
          <w:rFonts w:ascii="Times New Roman" w:eastAsia="宋体" w:hAnsi="Times New Roman" w:cs="Times New Roman" w:hint="eastAsia"/>
          <w:sz w:val="24"/>
          <w:szCs w:val="24"/>
        </w:rPr>
        <w:t>．协调活动</w:t>
      </w:r>
    </w:p>
    <w:p w:rsidR="00ED05F0" w:rsidRPr="00ED05F0" w:rsidRDefault="00ED05F0" w:rsidP="00ED05F0">
      <w:pPr>
        <w:rPr>
          <w:rFonts w:ascii="Times New Roman" w:eastAsia="宋体" w:hAnsi="Times New Roman" w:cs="Times New Roman" w:hint="eastAsia"/>
          <w:sz w:val="24"/>
          <w:szCs w:val="21"/>
        </w:rPr>
      </w:pPr>
      <w:r w:rsidRPr="00ED05F0">
        <w:rPr>
          <w:rFonts w:ascii="Times New Roman" w:eastAsia="宋体" w:hAnsi="Times New Roman" w:cs="Times New Roman" w:hint="eastAsia"/>
          <w:sz w:val="24"/>
          <w:szCs w:val="21"/>
        </w:rPr>
        <w:t>16</w:t>
      </w:r>
      <w:r w:rsidRPr="00ED05F0">
        <w:rPr>
          <w:rFonts w:ascii="Times New Roman" w:eastAsia="宋体" w:hAnsi="Times New Roman" w:cs="Times New Roman" w:hint="eastAsia"/>
          <w:sz w:val="24"/>
          <w:szCs w:val="21"/>
        </w:rPr>
        <w:t>、</w:t>
      </w:r>
      <w:r w:rsidRPr="00ED05F0">
        <w:rPr>
          <w:rFonts w:ascii="Times New Roman" w:eastAsia="宋体" w:hAnsi="Times New Roman" w:cs="Times New Roman"/>
          <w:sz w:val="24"/>
          <w:szCs w:val="21"/>
        </w:rPr>
        <w:t>工程项目在竣工验收时无法进行工程内在质量的检验，这说明工程质量具有</w:t>
      </w:r>
      <w:r w:rsidRPr="00ED05F0">
        <w:rPr>
          <w:rFonts w:ascii="Times New Roman" w:eastAsia="宋体" w:hAnsi="Times New Roman" w:cs="Times New Roman"/>
          <w:sz w:val="24"/>
          <w:szCs w:val="21"/>
        </w:rPr>
        <w:t xml:space="preserve"> </w:t>
      </w:r>
      <w:r w:rsidRPr="00ED05F0">
        <w:rPr>
          <w:rFonts w:ascii="Times New Roman" w:eastAsia="宋体" w:hAnsi="Times New Roman" w:cs="Times New Roman"/>
          <w:sz w:val="24"/>
          <w:szCs w:val="21"/>
        </w:rPr>
        <w:t>（</w:t>
      </w:r>
      <w:r w:rsidRPr="00ED05F0">
        <w:rPr>
          <w:rFonts w:ascii="Times New Roman" w:eastAsia="宋体" w:hAnsi="Times New Roman" w:cs="Times New Roman" w:hint="eastAsia"/>
          <w:sz w:val="24"/>
          <w:szCs w:val="21"/>
        </w:rPr>
        <w:t xml:space="preserve">    </w:t>
      </w:r>
      <w:r w:rsidRPr="00ED05F0">
        <w:rPr>
          <w:rFonts w:ascii="Times New Roman" w:eastAsia="宋体" w:hAnsi="Times New Roman" w:cs="Times New Roman"/>
          <w:sz w:val="24"/>
          <w:szCs w:val="21"/>
        </w:rPr>
        <w:t xml:space="preserve">　）特点。</w:t>
      </w:r>
      <w:r w:rsidRPr="00ED05F0">
        <w:rPr>
          <w:rFonts w:ascii="Times New Roman" w:eastAsia="宋体" w:hAnsi="Times New Roman" w:cs="Times New Roman"/>
          <w:sz w:val="24"/>
          <w:szCs w:val="21"/>
        </w:rPr>
        <w:t xml:space="preserve"> </w:t>
      </w:r>
    </w:p>
    <w:p w:rsidR="00ED05F0" w:rsidRPr="00ED05F0" w:rsidRDefault="00ED05F0" w:rsidP="00ED05F0">
      <w:pPr>
        <w:rPr>
          <w:rFonts w:ascii="Times New Roman" w:eastAsia="宋体" w:hAnsi="Times New Roman" w:cs="Times New Roman" w:hint="eastAsia"/>
          <w:sz w:val="24"/>
          <w:szCs w:val="21"/>
        </w:rPr>
      </w:pPr>
      <w:r w:rsidRPr="00ED05F0">
        <w:rPr>
          <w:rFonts w:ascii="Times New Roman" w:eastAsia="宋体" w:hAnsi="Times New Roman" w:cs="Times New Roman"/>
          <w:sz w:val="24"/>
          <w:szCs w:val="21"/>
        </w:rPr>
        <w:t>A.</w:t>
      </w:r>
      <w:r w:rsidRPr="00ED05F0">
        <w:rPr>
          <w:rFonts w:ascii="Times New Roman" w:eastAsia="宋体" w:hAnsi="Times New Roman" w:cs="Times New Roman"/>
          <w:sz w:val="24"/>
          <w:szCs w:val="21"/>
        </w:rPr>
        <w:t>隐蔽性</w:t>
      </w:r>
      <w:proofErr w:type="gramStart"/>
      <w:r w:rsidRPr="00ED05F0">
        <w:rPr>
          <w:rFonts w:ascii="Times New Roman" w:eastAsia="宋体" w:hAnsi="Times New Roman" w:cs="Times New Roman"/>
          <w:sz w:val="24"/>
          <w:szCs w:val="21"/>
        </w:rPr>
        <w:t xml:space="preserve">　　　　</w:t>
      </w:r>
      <w:proofErr w:type="gramEnd"/>
      <w:r w:rsidRPr="00ED05F0">
        <w:rPr>
          <w:rFonts w:ascii="Times New Roman" w:eastAsia="宋体" w:hAnsi="Times New Roman" w:cs="Times New Roman" w:hint="eastAsia"/>
          <w:sz w:val="24"/>
          <w:szCs w:val="21"/>
        </w:rPr>
        <w:t xml:space="preserve">   </w:t>
      </w:r>
      <w:r w:rsidRPr="00ED05F0">
        <w:rPr>
          <w:rFonts w:ascii="Times New Roman" w:eastAsia="宋体" w:hAnsi="Times New Roman" w:cs="Times New Roman"/>
          <w:sz w:val="24"/>
          <w:szCs w:val="21"/>
        </w:rPr>
        <w:t>B.</w:t>
      </w:r>
      <w:r w:rsidRPr="00ED05F0">
        <w:rPr>
          <w:rFonts w:ascii="Times New Roman" w:eastAsia="宋体" w:hAnsi="Times New Roman" w:cs="Times New Roman"/>
          <w:sz w:val="24"/>
          <w:szCs w:val="21"/>
        </w:rPr>
        <w:t>波动性</w:t>
      </w:r>
      <w:r w:rsidRPr="00ED05F0">
        <w:rPr>
          <w:rFonts w:ascii="Times New Roman" w:eastAsia="宋体" w:hAnsi="Times New Roman" w:cs="Times New Roman" w:hint="eastAsia"/>
          <w:sz w:val="24"/>
          <w:szCs w:val="21"/>
        </w:rPr>
        <w:t xml:space="preserve">           </w:t>
      </w:r>
      <w:r w:rsidRPr="00ED05F0">
        <w:rPr>
          <w:rFonts w:ascii="Times New Roman" w:eastAsia="宋体" w:hAnsi="Times New Roman" w:cs="Times New Roman"/>
          <w:sz w:val="24"/>
          <w:szCs w:val="21"/>
        </w:rPr>
        <w:t>C.</w:t>
      </w:r>
      <w:r w:rsidRPr="00ED05F0">
        <w:rPr>
          <w:rFonts w:ascii="Times New Roman" w:eastAsia="宋体" w:hAnsi="Times New Roman" w:cs="Times New Roman"/>
          <w:sz w:val="24"/>
          <w:szCs w:val="21"/>
        </w:rPr>
        <w:t xml:space="preserve">影响多样性　　</w:t>
      </w:r>
      <w:r w:rsidRPr="00ED05F0">
        <w:rPr>
          <w:rFonts w:ascii="Times New Roman" w:eastAsia="宋体" w:hAnsi="Times New Roman" w:cs="Times New Roman" w:hint="eastAsia"/>
          <w:sz w:val="24"/>
          <w:szCs w:val="21"/>
        </w:rPr>
        <w:t xml:space="preserve">       </w:t>
      </w:r>
      <w:r w:rsidRPr="00ED05F0">
        <w:rPr>
          <w:rFonts w:ascii="Times New Roman" w:eastAsia="宋体" w:hAnsi="Times New Roman" w:cs="Times New Roman"/>
          <w:sz w:val="24"/>
          <w:szCs w:val="21"/>
        </w:rPr>
        <w:t>D.</w:t>
      </w:r>
      <w:r w:rsidRPr="00ED05F0">
        <w:rPr>
          <w:rFonts w:ascii="Times New Roman" w:eastAsia="宋体" w:hAnsi="Times New Roman" w:cs="Times New Roman"/>
          <w:sz w:val="24"/>
          <w:szCs w:val="21"/>
        </w:rPr>
        <w:t>影响复杂性</w:t>
      </w:r>
      <w:r w:rsidRPr="00ED05F0">
        <w:rPr>
          <w:rFonts w:ascii="Times New Roman" w:eastAsia="宋体" w:hAnsi="Times New Roman" w:cs="Times New Roman"/>
          <w:sz w:val="24"/>
          <w:szCs w:val="21"/>
        </w:rPr>
        <w:br/>
      </w:r>
      <w:r w:rsidRPr="00ED05F0">
        <w:rPr>
          <w:rFonts w:ascii="Times New Roman" w:eastAsia="宋体" w:hAnsi="Times New Roman" w:cs="Times New Roman" w:hint="eastAsia"/>
          <w:sz w:val="24"/>
          <w:szCs w:val="21"/>
        </w:rPr>
        <w:t>17</w:t>
      </w:r>
      <w:r w:rsidRPr="00ED05F0">
        <w:rPr>
          <w:rFonts w:ascii="Times New Roman" w:eastAsia="宋体" w:hAnsi="Times New Roman" w:cs="Times New Roman" w:hint="eastAsia"/>
          <w:sz w:val="24"/>
          <w:szCs w:val="21"/>
        </w:rPr>
        <w:t>、</w:t>
      </w:r>
      <w:r w:rsidRPr="00ED05F0">
        <w:rPr>
          <w:rFonts w:ascii="Times New Roman" w:eastAsia="宋体" w:hAnsi="Times New Roman" w:cs="Times New Roman"/>
          <w:sz w:val="24"/>
          <w:szCs w:val="21"/>
        </w:rPr>
        <w:t>施工图审查机构对建设项目施工图进行审查后，应将技术性审查报告提交给（</w:t>
      </w:r>
      <w:r w:rsidRPr="00ED05F0">
        <w:rPr>
          <w:rFonts w:ascii="Times New Roman" w:eastAsia="宋体" w:hAnsi="Times New Roman" w:cs="Times New Roman" w:hint="eastAsia"/>
          <w:sz w:val="24"/>
          <w:szCs w:val="21"/>
        </w:rPr>
        <w:t xml:space="preserve">    </w:t>
      </w:r>
      <w:r w:rsidRPr="00ED05F0">
        <w:rPr>
          <w:rFonts w:ascii="Times New Roman" w:eastAsia="宋体" w:hAnsi="Times New Roman" w:cs="Times New Roman"/>
          <w:sz w:val="24"/>
          <w:szCs w:val="21"/>
        </w:rPr>
        <w:t xml:space="preserve">　）。</w:t>
      </w:r>
    </w:p>
    <w:p w:rsidR="00ED05F0" w:rsidRPr="00ED05F0" w:rsidRDefault="00ED05F0" w:rsidP="00ED05F0">
      <w:pPr>
        <w:rPr>
          <w:rFonts w:ascii="Times New Roman" w:eastAsia="宋体" w:hAnsi="Times New Roman" w:cs="Times New Roman" w:hint="eastAsia"/>
          <w:sz w:val="24"/>
          <w:szCs w:val="21"/>
        </w:rPr>
      </w:pPr>
      <w:r w:rsidRPr="00ED05F0">
        <w:rPr>
          <w:rFonts w:ascii="Times New Roman" w:eastAsia="宋体" w:hAnsi="Times New Roman" w:cs="Times New Roman"/>
          <w:sz w:val="24"/>
          <w:szCs w:val="21"/>
        </w:rPr>
        <w:t>A.</w:t>
      </w:r>
      <w:r w:rsidRPr="00ED05F0">
        <w:rPr>
          <w:rFonts w:ascii="Times New Roman" w:eastAsia="宋体" w:hAnsi="Times New Roman" w:cs="Times New Roman"/>
          <w:sz w:val="24"/>
          <w:szCs w:val="21"/>
        </w:rPr>
        <w:t>建设单位</w:t>
      </w:r>
      <w:proofErr w:type="gramStart"/>
      <w:r w:rsidRPr="00ED05F0">
        <w:rPr>
          <w:rFonts w:ascii="Times New Roman" w:eastAsia="宋体" w:hAnsi="Times New Roman" w:cs="Times New Roman"/>
          <w:sz w:val="24"/>
          <w:szCs w:val="21"/>
        </w:rPr>
        <w:t xml:space="preserve">　　　　</w:t>
      </w:r>
      <w:proofErr w:type="gramEnd"/>
      <w:r w:rsidRPr="00ED05F0">
        <w:rPr>
          <w:rFonts w:ascii="Times New Roman" w:eastAsia="宋体" w:hAnsi="Times New Roman" w:cs="Times New Roman"/>
          <w:sz w:val="24"/>
          <w:szCs w:val="21"/>
        </w:rPr>
        <w:t>B.</w:t>
      </w:r>
      <w:r w:rsidRPr="00ED05F0">
        <w:rPr>
          <w:rFonts w:ascii="Times New Roman" w:eastAsia="宋体" w:hAnsi="Times New Roman" w:cs="Times New Roman"/>
          <w:sz w:val="24"/>
          <w:szCs w:val="21"/>
        </w:rPr>
        <w:t>监理单位</w:t>
      </w:r>
      <w:r w:rsidRPr="00ED05F0">
        <w:rPr>
          <w:rFonts w:ascii="Times New Roman" w:eastAsia="宋体" w:hAnsi="Times New Roman" w:cs="Times New Roman" w:hint="eastAsia"/>
          <w:sz w:val="24"/>
          <w:szCs w:val="21"/>
        </w:rPr>
        <w:t xml:space="preserve">          </w:t>
      </w:r>
      <w:r w:rsidRPr="00ED05F0">
        <w:rPr>
          <w:rFonts w:ascii="Times New Roman" w:eastAsia="宋体" w:hAnsi="Times New Roman" w:cs="Times New Roman"/>
          <w:sz w:val="24"/>
          <w:szCs w:val="21"/>
        </w:rPr>
        <w:t>C.</w:t>
      </w:r>
      <w:r w:rsidRPr="00ED05F0">
        <w:rPr>
          <w:rFonts w:ascii="Times New Roman" w:eastAsia="宋体" w:hAnsi="Times New Roman" w:cs="Times New Roman"/>
          <w:sz w:val="24"/>
          <w:szCs w:val="21"/>
        </w:rPr>
        <w:t xml:space="preserve">建设行政主管部门　　</w:t>
      </w:r>
      <w:r w:rsidRPr="00ED05F0">
        <w:rPr>
          <w:rFonts w:ascii="Times New Roman" w:eastAsia="宋体" w:hAnsi="Times New Roman" w:cs="Times New Roman" w:hint="eastAsia"/>
          <w:sz w:val="24"/>
          <w:szCs w:val="21"/>
        </w:rPr>
        <w:t xml:space="preserve"> </w:t>
      </w:r>
      <w:r w:rsidRPr="00ED05F0">
        <w:rPr>
          <w:rFonts w:ascii="Times New Roman" w:eastAsia="宋体" w:hAnsi="Times New Roman" w:cs="Times New Roman"/>
          <w:sz w:val="24"/>
          <w:szCs w:val="21"/>
        </w:rPr>
        <w:t>D.</w:t>
      </w:r>
      <w:r w:rsidRPr="00ED05F0">
        <w:rPr>
          <w:rFonts w:ascii="Times New Roman" w:eastAsia="宋体" w:hAnsi="Times New Roman" w:cs="Times New Roman"/>
          <w:sz w:val="24"/>
          <w:szCs w:val="21"/>
        </w:rPr>
        <w:t>工程质量监督机构</w:t>
      </w:r>
      <w:r w:rsidRPr="00ED05F0">
        <w:rPr>
          <w:rFonts w:ascii="Times New Roman" w:eastAsia="宋体" w:hAnsi="Times New Roman" w:cs="Times New Roman"/>
          <w:sz w:val="24"/>
          <w:szCs w:val="21"/>
        </w:rPr>
        <w:t xml:space="preserve"> </w:t>
      </w:r>
    </w:p>
    <w:p w:rsidR="00ED05F0" w:rsidRPr="00ED05F0" w:rsidRDefault="00ED05F0" w:rsidP="00ED05F0">
      <w:pPr>
        <w:rPr>
          <w:rFonts w:ascii="Times New Roman" w:eastAsia="宋体" w:hAnsi="Times New Roman" w:cs="Times New Roman" w:hint="eastAsia"/>
          <w:sz w:val="24"/>
          <w:szCs w:val="21"/>
        </w:rPr>
      </w:pPr>
      <w:r w:rsidRPr="00ED05F0">
        <w:rPr>
          <w:rFonts w:ascii="Times New Roman" w:eastAsia="宋体" w:hAnsi="Times New Roman" w:cs="Times New Roman" w:hint="eastAsia"/>
          <w:sz w:val="24"/>
          <w:szCs w:val="21"/>
        </w:rPr>
        <w:t>18</w:t>
      </w:r>
      <w:r w:rsidRPr="00ED05F0">
        <w:rPr>
          <w:rFonts w:ascii="Times New Roman" w:eastAsia="宋体" w:hAnsi="Times New Roman" w:cs="Times New Roman" w:hint="eastAsia"/>
          <w:sz w:val="24"/>
          <w:szCs w:val="21"/>
        </w:rPr>
        <w:t>、</w:t>
      </w:r>
      <w:r w:rsidRPr="00ED05F0">
        <w:rPr>
          <w:rFonts w:ascii="Times New Roman" w:eastAsia="宋体" w:hAnsi="Times New Roman" w:cs="Times New Roman"/>
          <w:sz w:val="24"/>
          <w:szCs w:val="21"/>
        </w:rPr>
        <w:t>在工程竣工验收时，施工单位的质量保修书中应明确规定保修期限。基础设施工程、房屋建筑工程的地基基础和主体结构工程的最低保修期限，在正常使用条件下为（</w:t>
      </w:r>
      <w:r w:rsidRPr="00ED05F0">
        <w:rPr>
          <w:rFonts w:ascii="Times New Roman" w:eastAsia="宋体" w:hAnsi="Times New Roman" w:cs="Times New Roman" w:hint="eastAsia"/>
          <w:sz w:val="24"/>
          <w:szCs w:val="21"/>
        </w:rPr>
        <w:t xml:space="preserve">    </w:t>
      </w:r>
      <w:r w:rsidRPr="00ED05F0">
        <w:rPr>
          <w:rFonts w:ascii="Times New Roman" w:eastAsia="宋体" w:hAnsi="Times New Roman" w:cs="Times New Roman"/>
          <w:sz w:val="24"/>
          <w:szCs w:val="21"/>
        </w:rPr>
        <w:t xml:space="preserve">　）。</w:t>
      </w:r>
      <w:r w:rsidRPr="00ED05F0">
        <w:rPr>
          <w:rFonts w:ascii="Times New Roman" w:eastAsia="宋体" w:hAnsi="Times New Roman" w:cs="Times New Roman"/>
          <w:sz w:val="24"/>
          <w:szCs w:val="21"/>
        </w:rPr>
        <w:t xml:space="preserve"> </w:t>
      </w:r>
    </w:p>
    <w:p w:rsidR="00ED05F0" w:rsidRPr="00ED05F0" w:rsidRDefault="00ED05F0" w:rsidP="00ED05F0">
      <w:pPr>
        <w:rPr>
          <w:rFonts w:ascii="Times New Roman" w:eastAsia="宋体" w:hAnsi="Times New Roman" w:cs="Times New Roman" w:hint="eastAsia"/>
          <w:sz w:val="24"/>
          <w:szCs w:val="21"/>
        </w:rPr>
      </w:pPr>
      <w:r w:rsidRPr="00ED05F0">
        <w:rPr>
          <w:rFonts w:ascii="Times New Roman" w:eastAsia="宋体" w:hAnsi="Times New Roman" w:cs="Times New Roman"/>
          <w:sz w:val="24"/>
          <w:szCs w:val="21"/>
        </w:rPr>
        <w:t>A.</w:t>
      </w:r>
      <w:r w:rsidRPr="00ED05F0">
        <w:rPr>
          <w:rFonts w:ascii="Times New Roman" w:eastAsia="宋体" w:hAnsi="Times New Roman" w:cs="Times New Roman" w:hint="eastAsia"/>
          <w:sz w:val="24"/>
          <w:szCs w:val="21"/>
        </w:rPr>
        <w:t xml:space="preserve"> </w:t>
      </w:r>
      <w:r w:rsidRPr="00ED05F0">
        <w:rPr>
          <w:rFonts w:ascii="Times New Roman" w:eastAsia="宋体" w:hAnsi="Times New Roman" w:cs="Times New Roman"/>
          <w:sz w:val="24"/>
          <w:szCs w:val="21"/>
        </w:rPr>
        <w:t xml:space="preserve">终身保修　　　</w:t>
      </w:r>
      <w:r w:rsidRPr="00ED05F0">
        <w:rPr>
          <w:rFonts w:ascii="Times New Roman" w:eastAsia="宋体" w:hAnsi="Times New Roman" w:cs="Times New Roman" w:hint="eastAsia"/>
          <w:sz w:val="24"/>
          <w:szCs w:val="21"/>
        </w:rPr>
        <w:t xml:space="preserve"> </w:t>
      </w:r>
      <w:r w:rsidRPr="00ED05F0">
        <w:rPr>
          <w:rFonts w:ascii="Times New Roman" w:eastAsia="宋体" w:hAnsi="Times New Roman" w:cs="Times New Roman"/>
          <w:sz w:val="24"/>
          <w:szCs w:val="21"/>
        </w:rPr>
        <w:t>B.</w:t>
      </w:r>
      <w:r w:rsidRPr="00ED05F0">
        <w:rPr>
          <w:rFonts w:ascii="Times New Roman" w:eastAsia="宋体" w:hAnsi="Times New Roman" w:cs="Times New Roman" w:hint="eastAsia"/>
          <w:sz w:val="24"/>
          <w:szCs w:val="21"/>
        </w:rPr>
        <w:t xml:space="preserve"> </w:t>
      </w:r>
      <w:r w:rsidRPr="00ED05F0">
        <w:rPr>
          <w:rFonts w:ascii="Times New Roman" w:eastAsia="宋体" w:hAnsi="Times New Roman" w:cs="Times New Roman"/>
          <w:sz w:val="24"/>
          <w:szCs w:val="21"/>
        </w:rPr>
        <w:t>三十年</w:t>
      </w:r>
      <w:r w:rsidRPr="00ED05F0">
        <w:rPr>
          <w:rFonts w:ascii="Times New Roman" w:eastAsia="宋体" w:hAnsi="Times New Roman" w:cs="Times New Roman" w:hint="eastAsia"/>
          <w:sz w:val="24"/>
          <w:szCs w:val="21"/>
        </w:rPr>
        <w:t xml:space="preserve">            </w:t>
      </w:r>
      <w:r w:rsidRPr="00ED05F0">
        <w:rPr>
          <w:rFonts w:ascii="Times New Roman" w:eastAsia="宋体" w:hAnsi="Times New Roman" w:cs="Times New Roman"/>
          <w:sz w:val="24"/>
          <w:szCs w:val="21"/>
        </w:rPr>
        <w:t>C.</w:t>
      </w:r>
      <w:r w:rsidRPr="00ED05F0">
        <w:rPr>
          <w:rFonts w:ascii="Times New Roman" w:eastAsia="宋体" w:hAnsi="Times New Roman" w:cs="Times New Roman" w:hint="eastAsia"/>
          <w:sz w:val="24"/>
          <w:szCs w:val="21"/>
        </w:rPr>
        <w:t xml:space="preserve"> </w:t>
      </w:r>
      <w:r w:rsidRPr="00ED05F0">
        <w:rPr>
          <w:rFonts w:ascii="Times New Roman" w:eastAsia="宋体" w:hAnsi="Times New Roman" w:cs="Times New Roman"/>
          <w:sz w:val="24"/>
          <w:szCs w:val="21"/>
        </w:rPr>
        <w:t xml:space="preserve">五十年　　　　</w:t>
      </w:r>
      <w:r w:rsidRPr="00ED05F0">
        <w:rPr>
          <w:rFonts w:ascii="Times New Roman" w:eastAsia="宋体" w:hAnsi="Times New Roman" w:cs="Times New Roman" w:hint="eastAsia"/>
          <w:sz w:val="24"/>
          <w:szCs w:val="21"/>
        </w:rPr>
        <w:t xml:space="preserve"> </w:t>
      </w:r>
      <w:r w:rsidRPr="00ED05F0">
        <w:rPr>
          <w:rFonts w:ascii="Times New Roman" w:eastAsia="宋体" w:hAnsi="Times New Roman" w:cs="Times New Roman"/>
          <w:sz w:val="24"/>
          <w:szCs w:val="21"/>
        </w:rPr>
        <w:t>D.</w:t>
      </w:r>
      <w:r w:rsidRPr="00ED05F0">
        <w:rPr>
          <w:rFonts w:ascii="Times New Roman" w:eastAsia="宋体" w:hAnsi="Times New Roman" w:cs="Times New Roman" w:hint="eastAsia"/>
          <w:sz w:val="24"/>
          <w:szCs w:val="21"/>
        </w:rPr>
        <w:t xml:space="preserve"> </w:t>
      </w:r>
      <w:r w:rsidRPr="00ED05F0">
        <w:rPr>
          <w:rFonts w:ascii="Times New Roman" w:eastAsia="宋体" w:hAnsi="Times New Roman" w:cs="Times New Roman"/>
          <w:sz w:val="24"/>
          <w:szCs w:val="21"/>
        </w:rPr>
        <w:t>设计文件规定的年限</w:t>
      </w:r>
      <w:r w:rsidRPr="00ED05F0">
        <w:rPr>
          <w:rFonts w:ascii="Times New Roman" w:eastAsia="宋体" w:hAnsi="Times New Roman" w:cs="Times New Roman"/>
          <w:sz w:val="24"/>
          <w:szCs w:val="21"/>
        </w:rPr>
        <w:br/>
      </w:r>
      <w:r w:rsidRPr="00ED05F0">
        <w:rPr>
          <w:rFonts w:ascii="Times New Roman" w:eastAsia="宋体" w:hAnsi="Times New Roman" w:cs="Times New Roman" w:hint="eastAsia"/>
          <w:sz w:val="24"/>
          <w:szCs w:val="21"/>
        </w:rPr>
        <w:t>19</w:t>
      </w:r>
      <w:r w:rsidRPr="00ED05F0">
        <w:rPr>
          <w:rFonts w:ascii="Times New Roman" w:eastAsia="宋体" w:hAnsi="Times New Roman" w:cs="Times New Roman" w:hint="eastAsia"/>
          <w:sz w:val="24"/>
          <w:szCs w:val="21"/>
        </w:rPr>
        <w:t>、</w:t>
      </w:r>
      <w:r w:rsidRPr="00ED05F0">
        <w:rPr>
          <w:rFonts w:ascii="Times New Roman" w:eastAsia="宋体" w:hAnsi="Times New Roman" w:cs="Times New Roman"/>
          <w:sz w:val="24"/>
          <w:szCs w:val="21"/>
        </w:rPr>
        <w:t>从性质上分析影响工程质量的因素，可分为偶然性因素和系统性因素。下列引起质量波动的因素中，属于偶然性因素的是（</w:t>
      </w:r>
      <w:r w:rsidRPr="00ED05F0">
        <w:rPr>
          <w:rFonts w:ascii="Times New Roman" w:eastAsia="宋体" w:hAnsi="Times New Roman" w:cs="Times New Roman" w:hint="eastAsia"/>
          <w:sz w:val="24"/>
          <w:szCs w:val="21"/>
        </w:rPr>
        <w:t xml:space="preserve">  </w:t>
      </w:r>
      <w:r w:rsidRPr="00ED05F0">
        <w:rPr>
          <w:rFonts w:ascii="Times New Roman" w:eastAsia="宋体" w:hAnsi="Times New Roman" w:cs="Times New Roman"/>
          <w:sz w:val="24"/>
          <w:szCs w:val="21"/>
        </w:rPr>
        <w:t xml:space="preserve">　）。</w:t>
      </w:r>
      <w:r w:rsidRPr="00ED05F0">
        <w:rPr>
          <w:rFonts w:ascii="Times New Roman" w:eastAsia="宋体" w:hAnsi="Times New Roman" w:cs="Times New Roman"/>
          <w:sz w:val="24"/>
          <w:szCs w:val="21"/>
        </w:rPr>
        <w:t xml:space="preserve"> </w:t>
      </w:r>
    </w:p>
    <w:p w:rsidR="00ED05F0" w:rsidRPr="00ED05F0" w:rsidRDefault="00ED05F0" w:rsidP="00ED05F0">
      <w:pPr>
        <w:rPr>
          <w:rFonts w:ascii="Times New Roman" w:eastAsia="宋体" w:hAnsi="Times New Roman" w:cs="Times New Roman" w:hint="eastAsia"/>
          <w:sz w:val="24"/>
          <w:szCs w:val="21"/>
        </w:rPr>
      </w:pPr>
      <w:r w:rsidRPr="00ED05F0">
        <w:rPr>
          <w:rFonts w:ascii="Times New Roman" w:eastAsia="宋体" w:hAnsi="Times New Roman" w:cs="Times New Roman"/>
          <w:sz w:val="24"/>
          <w:szCs w:val="21"/>
        </w:rPr>
        <w:t>A.</w:t>
      </w:r>
      <w:r w:rsidRPr="00ED05F0">
        <w:rPr>
          <w:rFonts w:ascii="Times New Roman" w:eastAsia="宋体" w:hAnsi="Times New Roman" w:cs="Times New Roman" w:hint="eastAsia"/>
          <w:sz w:val="24"/>
          <w:szCs w:val="21"/>
        </w:rPr>
        <w:t xml:space="preserve"> </w:t>
      </w:r>
      <w:proofErr w:type="gramStart"/>
      <w:r w:rsidRPr="00ED05F0">
        <w:rPr>
          <w:rFonts w:ascii="Times New Roman" w:eastAsia="宋体" w:hAnsi="Times New Roman" w:cs="Times New Roman"/>
          <w:sz w:val="24"/>
          <w:szCs w:val="21"/>
        </w:rPr>
        <w:t>设计计算失误</w:t>
      </w:r>
      <w:r w:rsidRPr="00ED05F0">
        <w:rPr>
          <w:rFonts w:ascii="Times New Roman" w:eastAsia="宋体" w:hAnsi="Times New Roman" w:cs="Times New Roman"/>
          <w:sz w:val="24"/>
          <w:szCs w:val="21"/>
        </w:rPr>
        <w:t xml:space="preserve"> </w:t>
      </w:r>
      <w:r w:rsidRPr="00ED05F0">
        <w:rPr>
          <w:rFonts w:ascii="Times New Roman" w:eastAsia="宋体" w:hAnsi="Times New Roman" w:cs="Times New Roman" w:hint="eastAsia"/>
          <w:sz w:val="24"/>
          <w:szCs w:val="21"/>
        </w:rPr>
        <w:t xml:space="preserve"> </w:t>
      </w:r>
      <w:r w:rsidRPr="00ED05F0">
        <w:rPr>
          <w:rFonts w:ascii="Times New Roman" w:eastAsia="宋体" w:hAnsi="Times New Roman" w:cs="Times New Roman"/>
          <w:sz w:val="24"/>
          <w:szCs w:val="21"/>
        </w:rPr>
        <w:t>B</w:t>
      </w:r>
      <w:proofErr w:type="gramEnd"/>
      <w:r w:rsidRPr="00ED05F0">
        <w:rPr>
          <w:rFonts w:ascii="Times New Roman" w:eastAsia="宋体" w:hAnsi="Times New Roman" w:cs="Times New Roman"/>
          <w:sz w:val="24"/>
          <w:szCs w:val="21"/>
        </w:rPr>
        <w:t>.</w:t>
      </w:r>
      <w:r w:rsidRPr="00ED05F0">
        <w:rPr>
          <w:rFonts w:ascii="Times New Roman" w:eastAsia="宋体" w:hAnsi="Times New Roman" w:cs="Times New Roman" w:hint="eastAsia"/>
          <w:sz w:val="24"/>
          <w:szCs w:val="21"/>
        </w:rPr>
        <w:t xml:space="preserve"> </w:t>
      </w:r>
      <w:r w:rsidRPr="00ED05F0">
        <w:rPr>
          <w:rFonts w:ascii="Times New Roman" w:eastAsia="宋体" w:hAnsi="Times New Roman" w:cs="Times New Roman"/>
          <w:sz w:val="24"/>
          <w:szCs w:val="21"/>
        </w:rPr>
        <w:t>操作未按规程进行</w:t>
      </w:r>
      <w:r w:rsidRPr="00ED05F0">
        <w:rPr>
          <w:rFonts w:ascii="Times New Roman" w:eastAsia="宋体" w:hAnsi="Times New Roman" w:cs="Times New Roman"/>
          <w:sz w:val="24"/>
          <w:szCs w:val="21"/>
        </w:rPr>
        <w:t xml:space="preserve"> </w:t>
      </w:r>
      <w:r w:rsidRPr="00ED05F0">
        <w:rPr>
          <w:rFonts w:ascii="Times New Roman" w:eastAsia="宋体" w:hAnsi="Times New Roman" w:cs="Times New Roman" w:hint="eastAsia"/>
          <w:sz w:val="24"/>
          <w:szCs w:val="21"/>
        </w:rPr>
        <w:t xml:space="preserve"> </w:t>
      </w:r>
      <w:r w:rsidRPr="00ED05F0">
        <w:rPr>
          <w:rFonts w:ascii="Times New Roman" w:eastAsia="宋体" w:hAnsi="Times New Roman" w:cs="Times New Roman"/>
          <w:sz w:val="24"/>
          <w:szCs w:val="21"/>
        </w:rPr>
        <w:t>C.</w:t>
      </w:r>
      <w:r w:rsidRPr="00ED05F0">
        <w:rPr>
          <w:rFonts w:ascii="Times New Roman" w:eastAsia="宋体" w:hAnsi="Times New Roman" w:cs="Times New Roman" w:hint="eastAsia"/>
          <w:sz w:val="24"/>
          <w:szCs w:val="21"/>
        </w:rPr>
        <w:t xml:space="preserve"> </w:t>
      </w:r>
      <w:r w:rsidRPr="00ED05F0">
        <w:rPr>
          <w:rFonts w:ascii="Times New Roman" w:eastAsia="宋体" w:hAnsi="Times New Roman" w:cs="Times New Roman"/>
          <w:sz w:val="24"/>
          <w:szCs w:val="21"/>
        </w:rPr>
        <w:t>施工方法不当</w:t>
      </w:r>
      <w:r w:rsidRPr="00ED05F0">
        <w:rPr>
          <w:rFonts w:ascii="Times New Roman" w:eastAsia="宋体" w:hAnsi="Times New Roman" w:cs="Times New Roman"/>
          <w:sz w:val="24"/>
          <w:szCs w:val="21"/>
        </w:rPr>
        <w:t xml:space="preserve"> </w:t>
      </w:r>
      <w:r w:rsidRPr="00ED05F0">
        <w:rPr>
          <w:rFonts w:ascii="Times New Roman" w:eastAsia="宋体" w:hAnsi="Times New Roman" w:cs="Times New Roman" w:hint="eastAsia"/>
          <w:sz w:val="24"/>
          <w:szCs w:val="21"/>
        </w:rPr>
        <w:t xml:space="preserve">   </w:t>
      </w:r>
      <w:r w:rsidRPr="00ED05F0">
        <w:rPr>
          <w:rFonts w:ascii="Times New Roman" w:eastAsia="宋体" w:hAnsi="Times New Roman" w:cs="Times New Roman"/>
          <w:sz w:val="24"/>
          <w:szCs w:val="21"/>
        </w:rPr>
        <w:t>D.</w:t>
      </w:r>
      <w:r w:rsidRPr="00ED05F0">
        <w:rPr>
          <w:rFonts w:ascii="Times New Roman" w:eastAsia="宋体" w:hAnsi="Times New Roman" w:cs="Times New Roman" w:hint="eastAsia"/>
          <w:sz w:val="24"/>
          <w:szCs w:val="21"/>
        </w:rPr>
        <w:t xml:space="preserve"> </w:t>
      </w:r>
      <w:r w:rsidRPr="00ED05F0">
        <w:rPr>
          <w:rFonts w:ascii="Times New Roman" w:eastAsia="宋体" w:hAnsi="Times New Roman" w:cs="Times New Roman"/>
          <w:sz w:val="24"/>
          <w:szCs w:val="21"/>
        </w:rPr>
        <w:t>机械设备正常磨损</w:t>
      </w:r>
      <w:r w:rsidRPr="00ED05F0">
        <w:rPr>
          <w:rFonts w:ascii="Times New Roman" w:eastAsia="宋体" w:hAnsi="Times New Roman" w:cs="Times New Roman"/>
          <w:sz w:val="24"/>
          <w:szCs w:val="21"/>
        </w:rPr>
        <w:br/>
      </w:r>
      <w:r w:rsidRPr="00ED05F0">
        <w:rPr>
          <w:rFonts w:ascii="Times New Roman" w:eastAsia="宋体" w:hAnsi="Times New Roman" w:cs="Times New Roman" w:hint="eastAsia"/>
          <w:sz w:val="24"/>
          <w:szCs w:val="21"/>
        </w:rPr>
        <w:t>20</w:t>
      </w:r>
      <w:r w:rsidRPr="00ED05F0">
        <w:rPr>
          <w:rFonts w:ascii="Times New Roman" w:eastAsia="宋体" w:hAnsi="Times New Roman" w:cs="Times New Roman" w:hint="eastAsia"/>
          <w:sz w:val="24"/>
          <w:szCs w:val="21"/>
        </w:rPr>
        <w:t>、</w:t>
      </w:r>
      <w:r w:rsidRPr="00ED05F0">
        <w:rPr>
          <w:rFonts w:ascii="Times New Roman" w:eastAsia="宋体" w:hAnsi="Times New Roman" w:cs="Times New Roman"/>
          <w:sz w:val="24"/>
          <w:szCs w:val="21"/>
        </w:rPr>
        <w:t>工程开工前，应由（</w:t>
      </w:r>
      <w:r w:rsidRPr="00ED05F0">
        <w:rPr>
          <w:rFonts w:ascii="Times New Roman" w:eastAsia="宋体" w:hAnsi="Times New Roman" w:cs="Times New Roman" w:hint="eastAsia"/>
          <w:sz w:val="24"/>
          <w:szCs w:val="21"/>
        </w:rPr>
        <w:t xml:space="preserve">     </w:t>
      </w:r>
      <w:r w:rsidRPr="00ED05F0">
        <w:rPr>
          <w:rFonts w:ascii="Times New Roman" w:eastAsia="宋体" w:hAnsi="Times New Roman" w:cs="Times New Roman"/>
          <w:sz w:val="24"/>
          <w:szCs w:val="21"/>
        </w:rPr>
        <w:t xml:space="preserve">　）到工程质量监督站办理工程质量监督手续。</w:t>
      </w:r>
    </w:p>
    <w:p w:rsidR="00ED05F0" w:rsidRPr="00ED05F0" w:rsidRDefault="00ED05F0" w:rsidP="00ED05F0">
      <w:pPr>
        <w:rPr>
          <w:rFonts w:ascii="Times New Roman" w:eastAsia="宋体" w:hAnsi="Times New Roman" w:cs="Times New Roman" w:hint="eastAsia"/>
          <w:sz w:val="24"/>
          <w:szCs w:val="21"/>
        </w:rPr>
      </w:pPr>
      <w:r w:rsidRPr="00ED05F0">
        <w:rPr>
          <w:rFonts w:ascii="Times New Roman" w:eastAsia="宋体" w:hAnsi="Times New Roman" w:cs="Times New Roman"/>
          <w:sz w:val="24"/>
          <w:szCs w:val="21"/>
        </w:rPr>
        <w:t>A.</w:t>
      </w:r>
      <w:r w:rsidRPr="00ED05F0">
        <w:rPr>
          <w:rFonts w:ascii="Times New Roman" w:eastAsia="宋体" w:hAnsi="Times New Roman" w:cs="Times New Roman" w:hint="eastAsia"/>
          <w:sz w:val="24"/>
          <w:szCs w:val="21"/>
        </w:rPr>
        <w:t xml:space="preserve"> </w:t>
      </w:r>
      <w:r w:rsidRPr="00ED05F0">
        <w:rPr>
          <w:rFonts w:ascii="Times New Roman" w:eastAsia="宋体" w:hAnsi="Times New Roman" w:cs="Times New Roman"/>
          <w:sz w:val="24"/>
          <w:szCs w:val="21"/>
        </w:rPr>
        <w:t>施工单位</w:t>
      </w:r>
      <w:r w:rsidRPr="00ED05F0">
        <w:rPr>
          <w:rFonts w:ascii="Times New Roman" w:eastAsia="宋体" w:hAnsi="Times New Roman" w:cs="Times New Roman" w:hint="eastAsia"/>
          <w:sz w:val="24"/>
          <w:szCs w:val="21"/>
        </w:rPr>
        <w:t xml:space="preserve">       </w:t>
      </w:r>
      <w:r w:rsidRPr="00ED05F0">
        <w:rPr>
          <w:rFonts w:ascii="Times New Roman" w:eastAsia="宋体" w:hAnsi="Times New Roman" w:cs="Times New Roman"/>
          <w:sz w:val="24"/>
          <w:szCs w:val="21"/>
        </w:rPr>
        <w:t>B.</w:t>
      </w:r>
      <w:r w:rsidRPr="00ED05F0">
        <w:rPr>
          <w:rFonts w:ascii="Times New Roman" w:eastAsia="宋体" w:hAnsi="Times New Roman" w:cs="Times New Roman" w:hint="eastAsia"/>
          <w:sz w:val="24"/>
          <w:szCs w:val="21"/>
        </w:rPr>
        <w:t xml:space="preserve"> </w:t>
      </w:r>
      <w:r w:rsidRPr="00ED05F0">
        <w:rPr>
          <w:rFonts w:ascii="Times New Roman" w:eastAsia="宋体" w:hAnsi="Times New Roman" w:cs="Times New Roman"/>
          <w:sz w:val="24"/>
          <w:szCs w:val="21"/>
        </w:rPr>
        <w:t>监理单位</w:t>
      </w:r>
      <w:r w:rsidRPr="00ED05F0">
        <w:rPr>
          <w:rFonts w:ascii="Times New Roman" w:eastAsia="宋体" w:hAnsi="Times New Roman" w:cs="Times New Roman"/>
          <w:sz w:val="24"/>
          <w:szCs w:val="21"/>
        </w:rPr>
        <w:t xml:space="preserve"> </w:t>
      </w:r>
      <w:r w:rsidRPr="00ED05F0">
        <w:rPr>
          <w:rFonts w:ascii="Times New Roman" w:eastAsia="宋体" w:hAnsi="Times New Roman" w:cs="Times New Roman" w:hint="eastAsia"/>
          <w:sz w:val="24"/>
          <w:szCs w:val="21"/>
        </w:rPr>
        <w:t xml:space="preserve">         </w:t>
      </w:r>
      <w:r w:rsidRPr="00ED05F0">
        <w:rPr>
          <w:rFonts w:ascii="Times New Roman" w:eastAsia="宋体" w:hAnsi="Times New Roman" w:cs="Times New Roman"/>
          <w:sz w:val="24"/>
          <w:szCs w:val="21"/>
        </w:rPr>
        <w:t>C.</w:t>
      </w:r>
      <w:r w:rsidRPr="00ED05F0">
        <w:rPr>
          <w:rFonts w:ascii="Times New Roman" w:eastAsia="宋体" w:hAnsi="Times New Roman" w:cs="Times New Roman" w:hint="eastAsia"/>
          <w:sz w:val="24"/>
          <w:szCs w:val="21"/>
        </w:rPr>
        <w:t xml:space="preserve"> </w:t>
      </w:r>
      <w:r w:rsidRPr="00ED05F0">
        <w:rPr>
          <w:rFonts w:ascii="Times New Roman" w:eastAsia="宋体" w:hAnsi="Times New Roman" w:cs="Times New Roman"/>
          <w:sz w:val="24"/>
          <w:szCs w:val="21"/>
        </w:rPr>
        <w:t>建设单位</w:t>
      </w:r>
      <w:r w:rsidRPr="00ED05F0">
        <w:rPr>
          <w:rFonts w:ascii="Times New Roman" w:eastAsia="宋体" w:hAnsi="Times New Roman" w:cs="Times New Roman" w:hint="eastAsia"/>
          <w:sz w:val="24"/>
          <w:szCs w:val="21"/>
        </w:rPr>
        <w:t xml:space="preserve">       </w:t>
      </w:r>
      <w:r w:rsidRPr="00ED05F0">
        <w:rPr>
          <w:rFonts w:ascii="Times New Roman" w:eastAsia="宋体" w:hAnsi="Times New Roman" w:cs="Times New Roman"/>
          <w:sz w:val="24"/>
          <w:szCs w:val="21"/>
        </w:rPr>
        <w:t xml:space="preserve"> D.</w:t>
      </w:r>
      <w:r w:rsidRPr="00ED05F0">
        <w:rPr>
          <w:rFonts w:ascii="Times New Roman" w:eastAsia="宋体" w:hAnsi="Times New Roman" w:cs="Times New Roman" w:hint="eastAsia"/>
          <w:sz w:val="24"/>
          <w:szCs w:val="21"/>
        </w:rPr>
        <w:t xml:space="preserve"> </w:t>
      </w:r>
      <w:r w:rsidRPr="00ED05F0">
        <w:rPr>
          <w:rFonts w:ascii="Times New Roman" w:eastAsia="宋体" w:hAnsi="Times New Roman" w:cs="Times New Roman"/>
          <w:sz w:val="24"/>
          <w:szCs w:val="21"/>
        </w:rPr>
        <w:t>监理单位</w:t>
      </w:r>
      <w:r w:rsidRPr="00ED05F0">
        <w:rPr>
          <w:rFonts w:ascii="Times New Roman" w:eastAsia="宋体" w:hAnsi="Times New Roman" w:cs="Times New Roman"/>
          <w:sz w:val="24"/>
          <w:szCs w:val="21"/>
        </w:rPr>
        <w:lastRenderedPageBreak/>
        <w:t>协助建设单位</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二、多项选择题（请将正确答案的符号添在表格内。每题</w:t>
      </w:r>
      <w:r w:rsidRPr="00ED05F0">
        <w:rPr>
          <w:rFonts w:ascii="Times New Roman" w:eastAsia="宋体" w:hAnsi="Times New Roman" w:cs="Times New Roman" w:hint="eastAsia"/>
          <w:sz w:val="24"/>
          <w:szCs w:val="24"/>
        </w:rPr>
        <w:t>1</w:t>
      </w:r>
      <w:r w:rsidRPr="00ED05F0">
        <w:rPr>
          <w:rFonts w:ascii="Times New Roman" w:eastAsia="宋体" w:hAnsi="Times New Roman" w:cs="Times New Roman" w:hint="eastAsia"/>
          <w:sz w:val="24"/>
          <w:szCs w:val="24"/>
        </w:rPr>
        <w:t>分，共</w:t>
      </w:r>
      <w:r w:rsidRPr="00ED05F0">
        <w:rPr>
          <w:rFonts w:ascii="Times New Roman" w:eastAsia="宋体" w:hAnsi="Times New Roman" w:cs="Times New Roman" w:hint="eastAsia"/>
          <w:sz w:val="24"/>
          <w:szCs w:val="24"/>
        </w:rPr>
        <w:t>10</w:t>
      </w:r>
      <w:r w:rsidRPr="00ED05F0">
        <w:rPr>
          <w:rFonts w:ascii="Times New Roman" w:eastAsia="宋体" w:hAnsi="Times New Roman" w:cs="Times New Roman" w:hint="eastAsia"/>
          <w:sz w:val="24"/>
          <w:szCs w:val="24"/>
        </w:rPr>
        <w:t>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0"/>
        <w:gridCol w:w="763"/>
        <w:gridCol w:w="764"/>
        <w:gridCol w:w="764"/>
        <w:gridCol w:w="765"/>
        <w:gridCol w:w="765"/>
        <w:gridCol w:w="765"/>
        <w:gridCol w:w="765"/>
        <w:gridCol w:w="765"/>
        <w:gridCol w:w="765"/>
        <w:gridCol w:w="821"/>
      </w:tblGrid>
      <w:tr w:rsidR="00ED05F0" w:rsidRPr="00ED05F0" w:rsidTr="007F11F6">
        <w:tc>
          <w:tcPr>
            <w:tcW w:w="1150" w:type="dxa"/>
            <w:shd w:val="clear" w:color="auto" w:fill="auto"/>
          </w:tcPr>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题号</w:t>
            </w:r>
          </w:p>
        </w:tc>
        <w:tc>
          <w:tcPr>
            <w:tcW w:w="1150" w:type="dxa"/>
            <w:shd w:val="clear" w:color="auto" w:fill="auto"/>
          </w:tcPr>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 xml:space="preserve">   1</w:t>
            </w:r>
          </w:p>
        </w:tc>
        <w:tc>
          <w:tcPr>
            <w:tcW w:w="1150" w:type="dxa"/>
            <w:shd w:val="clear" w:color="auto" w:fill="auto"/>
          </w:tcPr>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 xml:space="preserve">   2</w:t>
            </w:r>
          </w:p>
        </w:tc>
        <w:tc>
          <w:tcPr>
            <w:tcW w:w="1150" w:type="dxa"/>
            <w:shd w:val="clear" w:color="auto" w:fill="auto"/>
          </w:tcPr>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 xml:space="preserve">   3</w:t>
            </w:r>
          </w:p>
        </w:tc>
        <w:tc>
          <w:tcPr>
            <w:tcW w:w="1151" w:type="dxa"/>
            <w:shd w:val="clear" w:color="auto" w:fill="auto"/>
          </w:tcPr>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 xml:space="preserve">   4</w:t>
            </w:r>
          </w:p>
        </w:tc>
        <w:tc>
          <w:tcPr>
            <w:tcW w:w="1151" w:type="dxa"/>
            <w:shd w:val="clear" w:color="auto" w:fill="auto"/>
          </w:tcPr>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 xml:space="preserve">    5</w:t>
            </w:r>
          </w:p>
        </w:tc>
        <w:tc>
          <w:tcPr>
            <w:tcW w:w="1151" w:type="dxa"/>
            <w:shd w:val="clear" w:color="auto" w:fill="auto"/>
          </w:tcPr>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 xml:space="preserve">   6</w:t>
            </w:r>
          </w:p>
        </w:tc>
        <w:tc>
          <w:tcPr>
            <w:tcW w:w="1151" w:type="dxa"/>
            <w:shd w:val="clear" w:color="auto" w:fill="auto"/>
          </w:tcPr>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 xml:space="preserve">   7</w:t>
            </w:r>
          </w:p>
        </w:tc>
        <w:tc>
          <w:tcPr>
            <w:tcW w:w="1151" w:type="dxa"/>
            <w:shd w:val="clear" w:color="auto" w:fill="auto"/>
          </w:tcPr>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 xml:space="preserve">   8</w:t>
            </w:r>
          </w:p>
        </w:tc>
        <w:tc>
          <w:tcPr>
            <w:tcW w:w="1151" w:type="dxa"/>
            <w:shd w:val="clear" w:color="auto" w:fill="auto"/>
          </w:tcPr>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 xml:space="preserve">   9</w:t>
            </w:r>
          </w:p>
        </w:tc>
        <w:tc>
          <w:tcPr>
            <w:tcW w:w="1151" w:type="dxa"/>
            <w:shd w:val="clear" w:color="auto" w:fill="auto"/>
          </w:tcPr>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 xml:space="preserve">   10</w:t>
            </w:r>
          </w:p>
        </w:tc>
      </w:tr>
      <w:tr w:rsidR="00ED05F0" w:rsidRPr="00ED05F0" w:rsidTr="007F11F6">
        <w:tc>
          <w:tcPr>
            <w:tcW w:w="1150" w:type="dxa"/>
            <w:shd w:val="clear" w:color="auto" w:fill="auto"/>
          </w:tcPr>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答案</w:t>
            </w:r>
          </w:p>
        </w:tc>
        <w:tc>
          <w:tcPr>
            <w:tcW w:w="1150" w:type="dxa"/>
            <w:shd w:val="clear" w:color="auto" w:fill="auto"/>
          </w:tcPr>
          <w:p w:rsidR="00ED05F0" w:rsidRPr="00ED05F0" w:rsidRDefault="00ED05F0" w:rsidP="00ED05F0">
            <w:pPr>
              <w:rPr>
                <w:rFonts w:ascii="Times New Roman" w:eastAsia="宋体" w:hAnsi="Times New Roman" w:cs="Times New Roman" w:hint="eastAsia"/>
                <w:sz w:val="24"/>
                <w:szCs w:val="24"/>
              </w:rPr>
            </w:pPr>
          </w:p>
        </w:tc>
        <w:tc>
          <w:tcPr>
            <w:tcW w:w="1150" w:type="dxa"/>
            <w:shd w:val="clear" w:color="auto" w:fill="auto"/>
          </w:tcPr>
          <w:p w:rsidR="00ED05F0" w:rsidRPr="00ED05F0" w:rsidRDefault="00ED05F0" w:rsidP="00ED05F0">
            <w:pPr>
              <w:rPr>
                <w:rFonts w:ascii="Times New Roman" w:eastAsia="宋体" w:hAnsi="Times New Roman" w:cs="Times New Roman" w:hint="eastAsia"/>
                <w:sz w:val="24"/>
                <w:szCs w:val="24"/>
              </w:rPr>
            </w:pPr>
          </w:p>
        </w:tc>
        <w:tc>
          <w:tcPr>
            <w:tcW w:w="1150" w:type="dxa"/>
            <w:shd w:val="clear" w:color="auto" w:fill="auto"/>
          </w:tcPr>
          <w:p w:rsidR="00ED05F0" w:rsidRPr="00ED05F0" w:rsidRDefault="00ED05F0" w:rsidP="00ED05F0">
            <w:pPr>
              <w:rPr>
                <w:rFonts w:ascii="Times New Roman" w:eastAsia="宋体" w:hAnsi="Times New Roman" w:cs="Times New Roman" w:hint="eastAsia"/>
                <w:sz w:val="24"/>
                <w:szCs w:val="24"/>
              </w:rPr>
            </w:pPr>
          </w:p>
        </w:tc>
        <w:tc>
          <w:tcPr>
            <w:tcW w:w="1151" w:type="dxa"/>
            <w:shd w:val="clear" w:color="auto" w:fill="auto"/>
          </w:tcPr>
          <w:p w:rsidR="00ED05F0" w:rsidRPr="00ED05F0" w:rsidRDefault="00ED05F0" w:rsidP="00ED05F0">
            <w:pPr>
              <w:rPr>
                <w:rFonts w:ascii="Times New Roman" w:eastAsia="宋体" w:hAnsi="Times New Roman" w:cs="Times New Roman" w:hint="eastAsia"/>
                <w:sz w:val="24"/>
                <w:szCs w:val="24"/>
              </w:rPr>
            </w:pPr>
          </w:p>
        </w:tc>
        <w:tc>
          <w:tcPr>
            <w:tcW w:w="1151" w:type="dxa"/>
            <w:shd w:val="clear" w:color="auto" w:fill="auto"/>
          </w:tcPr>
          <w:p w:rsidR="00ED05F0" w:rsidRPr="00ED05F0" w:rsidRDefault="00ED05F0" w:rsidP="00ED05F0">
            <w:pPr>
              <w:rPr>
                <w:rFonts w:ascii="Times New Roman" w:eastAsia="宋体" w:hAnsi="Times New Roman" w:cs="Times New Roman" w:hint="eastAsia"/>
                <w:sz w:val="24"/>
                <w:szCs w:val="24"/>
              </w:rPr>
            </w:pPr>
          </w:p>
        </w:tc>
        <w:tc>
          <w:tcPr>
            <w:tcW w:w="1151" w:type="dxa"/>
            <w:shd w:val="clear" w:color="auto" w:fill="auto"/>
          </w:tcPr>
          <w:p w:rsidR="00ED05F0" w:rsidRPr="00ED05F0" w:rsidRDefault="00ED05F0" w:rsidP="00ED05F0">
            <w:pPr>
              <w:rPr>
                <w:rFonts w:ascii="Times New Roman" w:eastAsia="宋体" w:hAnsi="Times New Roman" w:cs="Times New Roman" w:hint="eastAsia"/>
                <w:sz w:val="24"/>
                <w:szCs w:val="24"/>
              </w:rPr>
            </w:pPr>
          </w:p>
        </w:tc>
        <w:tc>
          <w:tcPr>
            <w:tcW w:w="1151" w:type="dxa"/>
            <w:shd w:val="clear" w:color="auto" w:fill="auto"/>
          </w:tcPr>
          <w:p w:rsidR="00ED05F0" w:rsidRPr="00ED05F0" w:rsidRDefault="00ED05F0" w:rsidP="00ED05F0">
            <w:pPr>
              <w:rPr>
                <w:rFonts w:ascii="Times New Roman" w:eastAsia="宋体" w:hAnsi="Times New Roman" w:cs="Times New Roman" w:hint="eastAsia"/>
                <w:sz w:val="24"/>
                <w:szCs w:val="24"/>
              </w:rPr>
            </w:pPr>
          </w:p>
        </w:tc>
        <w:tc>
          <w:tcPr>
            <w:tcW w:w="1151" w:type="dxa"/>
            <w:shd w:val="clear" w:color="auto" w:fill="auto"/>
          </w:tcPr>
          <w:p w:rsidR="00ED05F0" w:rsidRPr="00ED05F0" w:rsidRDefault="00ED05F0" w:rsidP="00ED05F0">
            <w:pPr>
              <w:rPr>
                <w:rFonts w:ascii="Times New Roman" w:eastAsia="宋体" w:hAnsi="Times New Roman" w:cs="Times New Roman" w:hint="eastAsia"/>
                <w:sz w:val="24"/>
                <w:szCs w:val="24"/>
              </w:rPr>
            </w:pPr>
          </w:p>
        </w:tc>
        <w:tc>
          <w:tcPr>
            <w:tcW w:w="1151" w:type="dxa"/>
            <w:shd w:val="clear" w:color="auto" w:fill="auto"/>
          </w:tcPr>
          <w:p w:rsidR="00ED05F0" w:rsidRPr="00ED05F0" w:rsidRDefault="00ED05F0" w:rsidP="00ED05F0">
            <w:pPr>
              <w:rPr>
                <w:rFonts w:ascii="Times New Roman" w:eastAsia="宋体" w:hAnsi="Times New Roman" w:cs="Times New Roman" w:hint="eastAsia"/>
                <w:sz w:val="24"/>
                <w:szCs w:val="24"/>
              </w:rPr>
            </w:pPr>
          </w:p>
        </w:tc>
        <w:tc>
          <w:tcPr>
            <w:tcW w:w="1151" w:type="dxa"/>
            <w:shd w:val="clear" w:color="auto" w:fill="auto"/>
          </w:tcPr>
          <w:p w:rsidR="00ED05F0" w:rsidRPr="00ED05F0" w:rsidRDefault="00ED05F0" w:rsidP="00ED05F0">
            <w:pPr>
              <w:rPr>
                <w:rFonts w:ascii="Times New Roman" w:eastAsia="宋体" w:hAnsi="Times New Roman" w:cs="Times New Roman" w:hint="eastAsia"/>
                <w:sz w:val="24"/>
                <w:szCs w:val="24"/>
              </w:rPr>
            </w:pPr>
          </w:p>
        </w:tc>
      </w:tr>
    </w:tbl>
    <w:p w:rsidR="00ED05F0" w:rsidRPr="00ED05F0" w:rsidRDefault="00ED05F0" w:rsidP="00ED05F0">
      <w:pPr>
        <w:rPr>
          <w:rFonts w:ascii="宋体" w:eastAsia="宋体" w:hAnsi="宋体" w:cs="宋体" w:hint="eastAsia"/>
          <w:color w:val="000000"/>
          <w:kern w:val="0"/>
          <w:sz w:val="24"/>
          <w:szCs w:val="24"/>
        </w:rPr>
      </w:pPr>
      <w:r w:rsidRPr="00ED05F0">
        <w:rPr>
          <w:rFonts w:ascii="宋体" w:eastAsia="宋体" w:hAnsi="宋体" w:cs="宋体" w:hint="eastAsia"/>
          <w:color w:val="000000"/>
          <w:kern w:val="0"/>
          <w:sz w:val="24"/>
          <w:szCs w:val="24"/>
        </w:rPr>
        <w:t>1、</w:t>
      </w:r>
      <w:r w:rsidRPr="00ED05F0">
        <w:rPr>
          <w:rFonts w:ascii="宋体" w:eastAsia="宋体" w:hAnsi="宋体" w:cs="宋体"/>
          <w:color w:val="000000"/>
          <w:kern w:val="0"/>
          <w:sz w:val="24"/>
          <w:szCs w:val="24"/>
        </w:rPr>
        <w:t>关于设备采购的质量控制，以下说法正确的有（</w:t>
      </w:r>
      <w:r w:rsidRPr="00ED05F0">
        <w:rPr>
          <w:rFonts w:ascii="宋体" w:eastAsia="宋体" w:hAnsi="宋体" w:cs="宋体" w:hint="eastAsia"/>
          <w:color w:val="000000"/>
          <w:kern w:val="0"/>
          <w:sz w:val="24"/>
          <w:szCs w:val="24"/>
        </w:rPr>
        <w:t xml:space="preserve">       </w:t>
      </w:r>
      <w:r w:rsidRPr="00ED05F0">
        <w:rPr>
          <w:rFonts w:ascii="宋体" w:eastAsia="宋体" w:hAnsi="宋体" w:cs="宋体"/>
          <w:color w:val="000000"/>
          <w:kern w:val="0"/>
          <w:sz w:val="24"/>
          <w:szCs w:val="24"/>
        </w:rPr>
        <w:t xml:space="preserve">　）。</w:t>
      </w:r>
    </w:p>
    <w:p w:rsidR="00ED05F0" w:rsidRPr="00ED05F0" w:rsidRDefault="00ED05F0" w:rsidP="00ED05F0">
      <w:pPr>
        <w:rPr>
          <w:rFonts w:ascii="宋体" w:eastAsia="宋体" w:hAnsi="宋体" w:cs="宋体" w:hint="eastAsia"/>
          <w:color w:val="000000"/>
          <w:kern w:val="0"/>
          <w:sz w:val="24"/>
          <w:szCs w:val="24"/>
        </w:rPr>
      </w:pPr>
      <w:r w:rsidRPr="00ED05F0">
        <w:rPr>
          <w:rFonts w:ascii="宋体" w:eastAsia="宋体" w:hAnsi="宋体" w:cs="宋体"/>
          <w:color w:val="000000"/>
          <w:kern w:val="0"/>
          <w:sz w:val="24"/>
          <w:szCs w:val="24"/>
        </w:rPr>
        <w:t>A．成套设备及生产线设备采购，宜采用招标采购的方式</w:t>
      </w:r>
      <w:r w:rsidRPr="00ED05F0">
        <w:rPr>
          <w:rFonts w:ascii="宋体" w:eastAsia="宋体" w:hAnsi="宋体" w:cs="宋体" w:hint="eastAsia"/>
          <w:color w:val="000000"/>
          <w:kern w:val="0"/>
          <w:sz w:val="24"/>
          <w:szCs w:val="24"/>
        </w:rPr>
        <w:t xml:space="preserve"> </w:t>
      </w:r>
      <w:r w:rsidRPr="00ED05F0">
        <w:rPr>
          <w:rFonts w:ascii="宋体" w:eastAsia="宋体" w:hAnsi="宋体" w:cs="宋体"/>
          <w:color w:val="000000"/>
          <w:kern w:val="0"/>
          <w:sz w:val="24"/>
          <w:szCs w:val="24"/>
        </w:rPr>
        <w:t xml:space="preserve">B．总包单位采购，采购方案由监理工程师编写报建设单位批准　</w:t>
      </w:r>
    </w:p>
    <w:p w:rsidR="00ED05F0" w:rsidRPr="00ED05F0" w:rsidRDefault="00ED05F0" w:rsidP="00ED05F0">
      <w:pPr>
        <w:rPr>
          <w:rFonts w:ascii="宋体" w:eastAsia="宋体" w:hAnsi="宋体" w:cs="宋体" w:hint="eastAsia"/>
          <w:color w:val="000000"/>
          <w:kern w:val="0"/>
          <w:sz w:val="24"/>
          <w:szCs w:val="24"/>
        </w:rPr>
      </w:pPr>
      <w:r w:rsidRPr="00ED05F0">
        <w:rPr>
          <w:rFonts w:ascii="宋体" w:eastAsia="宋体" w:hAnsi="宋体" w:cs="宋体"/>
          <w:color w:val="000000"/>
          <w:kern w:val="0"/>
          <w:sz w:val="24"/>
          <w:szCs w:val="24"/>
        </w:rPr>
        <w:t>C．市场采购设备，一般用于小型通用设备的采购</w:t>
      </w:r>
      <w:r w:rsidRPr="00ED05F0">
        <w:rPr>
          <w:rFonts w:ascii="宋体" w:eastAsia="宋体" w:hAnsi="宋体" w:cs="宋体" w:hint="eastAsia"/>
          <w:color w:val="000000"/>
          <w:kern w:val="0"/>
          <w:sz w:val="24"/>
          <w:szCs w:val="24"/>
        </w:rPr>
        <w:t xml:space="preserve">       </w:t>
      </w:r>
      <w:r w:rsidRPr="00ED05F0">
        <w:rPr>
          <w:rFonts w:ascii="宋体" w:eastAsia="宋体" w:hAnsi="宋体" w:cs="宋体"/>
          <w:color w:val="000000"/>
          <w:kern w:val="0"/>
          <w:sz w:val="24"/>
          <w:szCs w:val="24"/>
        </w:rPr>
        <w:t xml:space="preserve">D．建设单位采购，监理工程师要协助编制设备采购方案　</w:t>
      </w:r>
    </w:p>
    <w:p w:rsidR="00ED05F0" w:rsidRPr="00ED05F0" w:rsidRDefault="00ED05F0" w:rsidP="00ED05F0">
      <w:pPr>
        <w:rPr>
          <w:rFonts w:ascii="宋体" w:eastAsia="宋体" w:hAnsi="宋体" w:cs="宋体" w:hint="eastAsia"/>
          <w:color w:val="000000"/>
          <w:kern w:val="0"/>
          <w:sz w:val="24"/>
          <w:szCs w:val="24"/>
        </w:rPr>
      </w:pPr>
      <w:r w:rsidRPr="00ED05F0">
        <w:rPr>
          <w:rFonts w:ascii="宋体" w:eastAsia="宋体" w:hAnsi="宋体" w:cs="宋体"/>
          <w:color w:val="000000"/>
          <w:kern w:val="0"/>
          <w:sz w:val="24"/>
          <w:szCs w:val="24"/>
        </w:rPr>
        <w:t>E．向厂家订购设备，质量控制工作的首要环节是选择一个合格的供货厂商</w:t>
      </w:r>
    </w:p>
    <w:p w:rsidR="00ED05F0" w:rsidRPr="00ED05F0" w:rsidRDefault="00ED05F0" w:rsidP="00ED05F0">
      <w:pPr>
        <w:rPr>
          <w:rFonts w:ascii="Times New Roman" w:eastAsia="宋体" w:hAnsi="Times New Roman" w:cs="Times New Roman" w:hint="eastAsia"/>
          <w:sz w:val="24"/>
          <w:szCs w:val="24"/>
        </w:rPr>
      </w:pPr>
      <w:r w:rsidRPr="00ED05F0">
        <w:rPr>
          <w:rFonts w:ascii="宋体" w:eastAsia="宋体" w:hAnsi="宋体" w:cs="Times New Roman" w:hint="eastAsia"/>
          <w:sz w:val="24"/>
          <w:szCs w:val="24"/>
        </w:rPr>
        <w:t>2、</w:t>
      </w:r>
      <w:r w:rsidRPr="00ED05F0">
        <w:rPr>
          <w:rFonts w:ascii="Times New Roman" w:eastAsia="宋体" w:hAnsi="Times New Roman" w:cs="Times New Roman" w:hint="eastAsia"/>
          <w:sz w:val="24"/>
          <w:szCs w:val="24"/>
        </w:rPr>
        <w:t>根据质量管理的基本原理，质量计划包含为达到质量目标、质量要求的</w:t>
      </w:r>
      <w:r w:rsidRPr="00ED05F0">
        <w:rPr>
          <w:rFonts w:ascii="Times New Roman" w:eastAsia="宋体" w:hAnsi="Times New Roman" w:cs="Times New Roman" w:hint="eastAsia"/>
          <w:sz w:val="24"/>
          <w:szCs w:val="24"/>
        </w:rPr>
        <w:t>(        )</w:t>
      </w:r>
      <w:r w:rsidRPr="00ED05F0">
        <w:rPr>
          <w:rFonts w:ascii="Times New Roman" w:eastAsia="宋体" w:hAnsi="Times New Roman" w:cs="Times New Roman" w:hint="eastAsia"/>
          <w:sz w:val="24"/>
          <w:szCs w:val="24"/>
        </w:rPr>
        <w:t>环节的相关内容，即</w:t>
      </w:r>
      <w:r w:rsidRPr="00ED05F0">
        <w:rPr>
          <w:rFonts w:ascii="Times New Roman" w:eastAsia="宋体" w:hAnsi="Times New Roman" w:cs="Times New Roman" w:hint="eastAsia"/>
          <w:sz w:val="24"/>
          <w:szCs w:val="24"/>
        </w:rPr>
        <w:t>PDCA</w:t>
      </w:r>
      <w:r w:rsidRPr="00ED05F0">
        <w:rPr>
          <w:rFonts w:ascii="Times New Roman" w:eastAsia="宋体" w:hAnsi="Times New Roman" w:cs="Times New Roman" w:hint="eastAsia"/>
          <w:sz w:val="24"/>
          <w:szCs w:val="24"/>
        </w:rPr>
        <w:t>循环。</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A</w:t>
      </w:r>
      <w:r w:rsidRPr="00ED05F0">
        <w:rPr>
          <w:rFonts w:ascii="Times New Roman" w:eastAsia="宋体" w:hAnsi="Times New Roman" w:cs="Times New Roman" w:hint="eastAsia"/>
          <w:sz w:val="24"/>
          <w:szCs w:val="24"/>
        </w:rPr>
        <w:t>．计划</w:t>
      </w:r>
      <w:r w:rsidRPr="00ED05F0">
        <w:rPr>
          <w:rFonts w:ascii="Times New Roman" w:eastAsia="宋体" w:hAnsi="Times New Roman" w:cs="Times New Roman" w:hint="eastAsia"/>
          <w:sz w:val="24"/>
          <w:szCs w:val="24"/>
        </w:rPr>
        <w:t xml:space="preserve">      B</w:t>
      </w:r>
      <w:r w:rsidRPr="00ED05F0">
        <w:rPr>
          <w:rFonts w:ascii="Times New Roman" w:eastAsia="宋体" w:hAnsi="Times New Roman" w:cs="Times New Roman" w:hint="eastAsia"/>
          <w:sz w:val="24"/>
          <w:szCs w:val="24"/>
        </w:rPr>
        <w:t>．实施</w:t>
      </w:r>
      <w:r w:rsidRPr="00ED05F0">
        <w:rPr>
          <w:rFonts w:ascii="Times New Roman" w:eastAsia="宋体" w:hAnsi="Times New Roman" w:cs="Times New Roman" w:hint="eastAsia"/>
          <w:sz w:val="24"/>
          <w:szCs w:val="24"/>
        </w:rPr>
        <w:t xml:space="preserve">        C</w:t>
      </w:r>
      <w:r w:rsidRPr="00ED05F0">
        <w:rPr>
          <w:rFonts w:ascii="Times New Roman" w:eastAsia="宋体" w:hAnsi="Times New Roman" w:cs="Times New Roman" w:hint="eastAsia"/>
          <w:sz w:val="24"/>
          <w:szCs w:val="24"/>
        </w:rPr>
        <w:t>．检查</w:t>
      </w:r>
      <w:r w:rsidRPr="00ED05F0">
        <w:rPr>
          <w:rFonts w:ascii="Times New Roman" w:eastAsia="宋体" w:hAnsi="Times New Roman" w:cs="Times New Roman" w:hint="eastAsia"/>
          <w:sz w:val="24"/>
          <w:szCs w:val="24"/>
        </w:rPr>
        <w:t xml:space="preserve">       D</w:t>
      </w:r>
      <w:r w:rsidRPr="00ED05F0">
        <w:rPr>
          <w:rFonts w:ascii="Times New Roman" w:eastAsia="宋体" w:hAnsi="Times New Roman" w:cs="Times New Roman" w:hint="eastAsia"/>
          <w:sz w:val="24"/>
          <w:szCs w:val="24"/>
        </w:rPr>
        <w:t>．处理</w:t>
      </w:r>
      <w:r w:rsidRPr="00ED05F0">
        <w:rPr>
          <w:rFonts w:ascii="Times New Roman" w:eastAsia="宋体" w:hAnsi="Times New Roman" w:cs="Times New Roman" w:hint="eastAsia"/>
          <w:sz w:val="24"/>
          <w:szCs w:val="24"/>
        </w:rPr>
        <w:t xml:space="preserve">         E</w:t>
      </w:r>
      <w:r w:rsidRPr="00ED05F0">
        <w:rPr>
          <w:rFonts w:ascii="Times New Roman" w:eastAsia="宋体" w:hAnsi="Times New Roman" w:cs="Times New Roman" w:hint="eastAsia"/>
          <w:sz w:val="24"/>
          <w:szCs w:val="24"/>
        </w:rPr>
        <w:t>．控制</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3</w:t>
      </w:r>
      <w:r w:rsidRPr="00ED05F0">
        <w:rPr>
          <w:rFonts w:ascii="Times New Roman" w:eastAsia="宋体" w:hAnsi="Times New Roman" w:cs="Times New Roman" w:hint="eastAsia"/>
          <w:sz w:val="24"/>
          <w:szCs w:val="24"/>
        </w:rPr>
        <w:t>、监理工程师审查总承包单位提交的《分包单位资质报审表》，主要审查</w:t>
      </w:r>
      <w:r w:rsidRPr="00ED05F0">
        <w:rPr>
          <w:rFonts w:ascii="Times New Roman" w:eastAsia="宋体" w:hAnsi="Times New Roman" w:cs="Times New Roman" w:hint="eastAsia"/>
          <w:sz w:val="24"/>
          <w:szCs w:val="24"/>
        </w:rPr>
        <w:t>(         )</w:t>
      </w:r>
      <w:r w:rsidRPr="00ED05F0">
        <w:rPr>
          <w:rFonts w:ascii="Times New Roman" w:eastAsia="宋体" w:hAnsi="Times New Roman" w:cs="Times New Roman" w:hint="eastAsia"/>
          <w:sz w:val="24"/>
          <w:szCs w:val="24"/>
        </w:rPr>
        <w:t>。</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A</w:t>
      </w:r>
      <w:r w:rsidRPr="00ED05F0">
        <w:rPr>
          <w:rFonts w:ascii="Times New Roman" w:eastAsia="宋体" w:hAnsi="Times New Roman" w:cs="Times New Roman" w:hint="eastAsia"/>
          <w:sz w:val="24"/>
          <w:szCs w:val="24"/>
        </w:rPr>
        <w:t>．施工承包合同是否允许分包</w:t>
      </w:r>
      <w:r w:rsidRPr="00ED05F0">
        <w:rPr>
          <w:rFonts w:ascii="Times New Roman" w:eastAsia="宋体" w:hAnsi="Times New Roman" w:cs="Times New Roman" w:hint="eastAsia"/>
          <w:sz w:val="24"/>
          <w:szCs w:val="24"/>
        </w:rPr>
        <w:t xml:space="preserve">  B</w:t>
      </w:r>
      <w:r w:rsidRPr="00ED05F0">
        <w:rPr>
          <w:rFonts w:ascii="Times New Roman" w:eastAsia="宋体" w:hAnsi="Times New Roman" w:cs="Times New Roman" w:hint="eastAsia"/>
          <w:sz w:val="24"/>
          <w:szCs w:val="24"/>
        </w:rPr>
        <w:t>．分包的范围和工程部位是否可进行分包</w:t>
      </w:r>
      <w:r w:rsidRPr="00ED05F0">
        <w:rPr>
          <w:rFonts w:ascii="Times New Roman" w:eastAsia="宋体" w:hAnsi="Times New Roman" w:cs="Times New Roman" w:hint="eastAsia"/>
          <w:sz w:val="24"/>
          <w:szCs w:val="24"/>
        </w:rPr>
        <w:t xml:space="preserve"> C</w:t>
      </w:r>
      <w:r w:rsidRPr="00ED05F0">
        <w:rPr>
          <w:rFonts w:ascii="Times New Roman" w:eastAsia="宋体" w:hAnsi="Times New Roman" w:cs="Times New Roman" w:hint="eastAsia"/>
          <w:sz w:val="24"/>
          <w:szCs w:val="24"/>
        </w:rPr>
        <w:t>．关于拟分包工程的情况</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D</w:t>
      </w:r>
      <w:r w:rsidRPr="00ED05F0">
        <w:rPr>
          <w:rFonts w:ascii="Times New Roman" w:eastAsia="宋体" w:hAnsi="Times New Roman" w:cs="Times New Roman" w:hint="eastAsia"/>
          <w:sz w:val="24"/>
          <w:szCs w:val="24"/>
        </w:rPr>
        <w:t>．分包单位是否有相应能力</w:t>
      </w:r>
      <w:r w:rsidRPr="00ED05F0">
        <w:rPr>
          <w:rFonts w:ascii="Times New Roman" w:eastAsia="宋体" w:hAnsi="Times New Roman" w:cs="Times New Roman" w:hint="eastAsia"/>
          <w:sz w:val="24"/>
          <w:szCs w:val="24"/>
        </w:rPr>
        <w:t xml:space="preserve">    E</w:t>
      </w:r>
      <w:r w:rsidRPr="00ED05F0">
        <w:rPr>
          <w:rFonts w:ascii="Times New Roman" w:eastAsia="宋体" w:hAnsi="Times New Roman" w:cs="Times New Roman" w:hint="eastAsia"/>
          <w:sz w:val="24"/>
          <w:szCs w:val="24"/>
        </w:rPr>
        <w:t>．总包单位的管理责任</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4</w:t>
      </w:r>
      <w:r w:rsidRPr="00ED05F0">
        <w:rPr>
          <w:rFonts w:ascii="Times New Roman" w:eastAsia="宋体" w:hAnsi="Times New Roman" w:cs="Times New Roman" w:hint="eastAsia"/>
          <w:sz w:val="24"/>
          <w:szCs w:val="24"/>
        </w:rPr>
        <w:t>、作业技术活动结果的控制中，对于不合格的处理，要做到</w:t>
      </w:r>
      <w:r w:rsidRPr="00ED05F0">
        <w:rPr>
          <w:rFonts w:ascii="Times New Roman" w:eastAsia="宋体" w:hAnsi="Times New Roman" w:cs="Times New Roman" w:hint="eastAsia"/>
          <w:sz w:val="24"/>
          <w:szCs w:val="24"/>
        </w:rPr>
        <w:t>(        )</w:t>
      </w:r>
      <w:r w:rsidRPr="00ED05F0">
        <w:rPr>
          <w:rFonts w:ascii="Times New Roman" w:eastAsia="宋体" w:hAnsi="Times New Roman" w:cs="Times New Roman" w:hint="eastAsia"/>
          <w:sz w:val="24"/>
          <w:szCs w:val="24"/>
        </w:rPr>
        <w:t>。</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A</w:t>
      </w:r>
      <w:r w:rsidRPr="00ED05F0">
        <w:rPr>
          <w:rFonts w:ascii="Times New Roman" w:eastAsia="宋体" w:hAnsi="Times New Roman" w:cs="Times New Roman" w:hint="eastAsia"/>
          <w:sz w:val="24"/>
          <w:szCs w:val="24"/>
        </w:rPr>
        <w:t>．上道工序不合格，不准进入下道工序施工</w:t>
      </w:r>
      <w:r w:rsidRPr="00ED05F0">
        <w:rPr>
          <w:rFonts w:ascii="Times New Roman" w:eastAsia="宋体" w:hAnsi="Times New Roman" w:cs="Times New Roman" w:hint="eastAsia"/>
          <w:sz w:val="24"/>
          <w:szCs w:val="24"/>
        </w:rPr>
        <w:t>B</w:t>
      </w:r>
      <w:r w:rsidRPr="00ED05F0">
        <w:rPr>
          <w:rFonts w:ascii="Times New Roman" w:eastAsia="宋体" w:hAnsi="Times New Roman" w:cs="Times New Roman" w:hint="eastAsia"/>
          <w:sz w:val="24"/>
          <w:szCs w:val="24"/>
        </w:rPr>
        <w:t>．不合格的材料、构配件、半成品不允许使用</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C</w:t>
      </w:r>
      <w:r w:rsidRPr="00ED05F0">
        <w:rPr>
          <w:rFonts w:ascii="Times New Roman" w:eastAsia="宋体" w:hAnsi="Times New Roman" w:cs="Times New Roman" w:hint="eastAsia"/>
          <w:sz w:val="24"/>
          <w:szCs w:val="24"/>
        </w:rPr>
        <w:t>．对已进场的不合格品限期清除出现场</w:t>
      </w:r>
      <w:r w:rsidRPr="00ED05F0">
        <w:rPr>
          <w:rFonts w:ascii="Times New Roman" w:eastAsia="宋体" w:hAnsi="Times New Roman" w:cs="Times New Roman" w:hint="eastAsia"/>
          <w:sz w:val="24"/>
          <w:szCs w:val="24"/>
        </w:rPr>
        <w:t xml:space="preserve">     D</w:t>
      </w:r>
      <w:r w:rsidRPr="00ED05F0">
        <w:rPr>
          <w:rFonts w:ascii="Times New Roman" w:eastAsia="宋体" w:hAnsi="Times New Roman" w:cs="Times New Roman" w:hint="eastAsia"/>
          <w:sz w:val="24"/>
          <w:szCs w:val="24"/>
        </w:rPr>
        <w:t>．对不合格检验批要给予清除</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E</w:t>
      </w:r>
      <w:r w:rsidRPr="00ED05F0">
        <w:rPr>
          <w:rFonts w:ascii="Times New Roman" w:eastAsia="宋体" w:hAnsi="Times New Roman" w:cs="Times New Roman" w:hint="eastAsia"/>
          <w:sz w:val="24"/>
          <w:szCs w:val="24"/>
        </w:rPr>
        <w:t>．不合格的工序或工程产品不予计价</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5</w:t>
      </w:r>
      <w:r w:rsidRPr="00ED05F0">
        <w:rPr>
          <w:rFonts w:ascii="Times New Roman" w:eastAsia="宋体" w:hAnsi="Times New Roman" w:cs="Times New Roman" w:hint="eastAsia"/>
          <w:sz w:val="24"/>
          <w:szCs w:val="24"/>
        </w:rPr>
        <w:t>、单位工程质量验收合格应符合下列</w:t>
      </w:r>
      <w:r w:rsidRPr="00ED05F0">
        <w:rPr>
          <w:rFonts w:ascii="Times New Roman" w:eastAsia="宋体" w:hAnsi="Times New Roman" w:cs="Times New Roman" w:hint="eastAsia"/>
          <w:sz w:val="24"/>
          <w:szCs w:val="24"/>
        </w:rPr>
        <w:t>(       )</w:t>
      </w:r>
      <w:r w:rsidRPr="00ED05F0">
        <w:rPr>
          <w:rFonts w:ascii="Times New Roman" w:eastAsia="宋体" w:hAnsi="Times New Roman" w:cs="Times New Roman" w:hint="eastAsia"/>
          <w:sz w:val="24"/>
          <w:szCs w:val="24"/>
        </w:rPr>
        <w:t>规定。</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A</w:t>
      </w:r>
      <w:r w:rsidRPr="00ED05F0">
        <w:rPr>
          <w:rFonts w:ascii="Times New Roman" w:eastAsia="宋体" w:hAnsi="Times New Roman" w:cs="Times New Roman" w:hint="eastAsia"/>
          <w:sz w:val="24"/>
          <w:szCs w:val="24"/>
        </w:rPr>
        <w:t>．单位工程所含分部工程的质量均</w:t>
      </w:r>
      <w:proofErr w:type="gramStart"/>
      <w:r w:rsidRPr="00ED05F0">
        <w:rPr>
          <w:rFonts w:ascii="Times New Roman" w:eastAsia="宋体" w:hAnsi="Times New Roman" w:cs="Times New Roman" w:hint="eastAsia"/>
          <w:sz w:val="24"/>
          <w:szCs w:val="24"/>
        </w:rPr>
        <w:t>应验收</w:t>
      </w:r>
      <w:proofErr w:type="gramEnd"/>
      <w:r w:rsidRPr="00ED05F0">
        <w:rPr>
          <w:rFonts w:ascii="Times New Roman" w:eastAsia="宋体" w:hAnsi="Times New Roman" w:cs="Times New Roman" w:hint="eastAsia"/>
          <w:sz w:val="24"/>
          <w:szCs w:val="24"/>
        </w:rPr>
        <w:t>合格</w:t>
      </w:r>
      <w:r w:rsidRPr="00ED05F0">
        <w:rPr>
          <w:rFonts w:ascii="Times New Roman" w:eastAsia="宋体" w:hAnsi="Times New Roman" w:cs="Times New Roman" w:hint="eastAsia"/>
          <w:sz w:val="24"/>
          <w:szCs w:val="24"/>
        </w:rPr>
        <w:t xml:space="preserve">        B</w:t>
      </w:r>
      <w:r w:rsidRPr="00ED05F0">
        <w:rPr>
          <w:rFonts w:ascii="Times New Roman" w:eastAsia="宋体" w:hAnsi="Times New Roman" w:cs="Times New Roman" w:hint="eastAsia"/>
          <w:sz w:val="24"/>
          <w:szCs w:val="24"/>
        </w:rPr>
        <w:t>．质量控制资料应完整</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C</w:t>
      </w:r>
      <w:r w:rsidRPr="00ED05F0">
        <w:rPr>
          <w:rFonts w:ascii="Times New Roman" w:eastAsia="宋体" w:hAnsi="Times New Roman" w:cs="Times New Roman" w:hint="eastAsia"/>
          <w:sz w:val="24"/>
          <w:szCs w:val="24"/>
        </w:rPr>
        <w:t>．单位工程所含分部工程有关安全和功能的检测资料应完整</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D</w:t>
      </w:r>
      <w:r w:rsidRPr="00ED05F0">
        <w:rPr>
          <w:rFonts w:ascii="Times New Roman" w:eastAsia="宋体" w:hAnsi="Times New Roman" w:cs="Times New Roman" w:hint="eastAsia"/>
          <w:sz w:val="24"/>
          <w:szCs w:val="24"/>
        </w:rPr>
        <w:t>．主要功能项目的抽查结果有些不符合相关专业质量验收规范的规定</w:t>
      </w:r>
      <w:r w:rsidRPr="00ED05F0">
        <w:rPr>
          <w:rFonts w:ascii="Times New Roman" w:eastAsia="宋体" w:hAnsi="Times New Roman" w:cs="Times New Roman" w:hint="eastAsia"/>
          <w:sz w:val="24"/>
          <w:szCs w:val="24"/>
        </w:rPr>
        <w:t xml:space="preserve">  E</w:t>
      </w:r>
      <w:r w:rsidRPr="00ED05F0">
        <w:rPr>
          <w:rFonts w:ascii="Times New Roman" w:eastAsia="宋体" w:hAnsi="Times New Roman" w:cs="Times New Roman" w:hint="eastAsia"/>
          <w:sz w:val="24"/>
          <w:szCs w:val="24"/>
        </w:rPr>
        <w:t>．观感质量验收应符合要求</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6</w:t>
      </w:r>
      <w:r w:rsidRPr="00ED05F0">
        <w:rPr>
          <w:rFonts w:ascii="Times New Roman" w:eastAsia="宋体" w:hAnsi="Times New Roman" w:cs="Times New Roman" w:hint="eastAsia"/>
          <w:sz w:val="24"/>
          <w:szCs w:val="24"/>
        </w:rPr>
        <w:t>、工程质量事故处理中，质量事故调</w:t>
      </w:r>
      <w:proofErr w:type="gramStart"/>
      <w:r w:rsidRPr="00ED05F0">
        <w:rPr>
          <w:rFonts w:ascii="Times New Roman" w:eastAsia="宋体" w:hAnsi="Times New Roman" w:cs="Times New Roman" w:hint="eastAsia"/>
          <w:sz w:val="24"/>
          <w:szCs w:val="24"/>
        </w:rPr>
        <w:t>杳</w:t>
      </w:r>
      <w:proofErr w:type="gramEnd"/>
      <w:r w:rsidRPr="00ED05F0">
        <w:rPr>
          <w:rFonts w:ascii="Times New Roman" w:eastAsia="宋体" w:hAnsi="Times New Roman" w:cs="Times New Roman" w:hint="eastAsia"/>
          <w:sz w:val="24"/>
          <w:szCs w:val="24"/>
        </w:rPr>
        <w:t>组的职责有</w:t>
      </w:r>
      <w:r w:rsidRPr="00ED05F0">
        <w:rPr>
          <w:rFonts w:ascii="Times New Roman" w:eastAsia="宋体" w:hAnsi="Times New Roman" w:cs="Times New Roman" w:hint="eastAsia"/>
          <w:sz w:val="24"/>
          <w:szCs w:val="24"/>
        </w:rPr>
        <w:t>(          )</w:t>
      </w:r>
      <w:r w:rsidRPr="00ED05F0">
        <w:rPr>
          <w:rFonts w:ascii="Times New Roman" w:eastAsia="宋体" w:hAnsi="Times New Roman" w:cs="Times New Roman" w:hint="eastAsia"/>
          <w:sz w:val="24"/>
          <w:szCs w:val="24"/>
        </w:rPr>
        <w:t>。</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A</w:t>
      </w:r>
      <w:r w:rsidRPr="00ED05F0">
        <w:rPr>
          <w:rFonts w:ascii="Times New Roman" w:eastAsia="宋体" w:hAnsi="Times New Roman" w:cs="Times New Roman" w:hint="eastAsia"/>
          <w:sz w:val="24"/>
          <w:szCs w:val="24"/>
        </w:rPr>
        <w:t>．查明事故发生的单位名称、工程名称</w:t>
      </w:r>
      <w:r w:rsidRPr="00ED05F0">
        <w:rPr>
          <w:rFonts w:ascii="Times New Roman" w:eastAsia="宋体" w:hAnsi="Times New Roman" w:cs="Times New Roman" w:hint="eastAsia"/>
          <w:sz w:val="24"/>
          <w:szCs w:val="24"/>
        </w:rPr>
        <w:t>B</w:t>
      </w:r>
      <w:r w:rsidRPr="00ED05F0">
        <w:rPr>
          <w:rFonts w:ascii="Times New Roman" w:eastAsia="宋体" w:hAnsi="Times New Roman" w:cs="Times New Roman" w:hint="eastAsia"/>
          <w:sz w:val="24"/>
          <w:szCs w:val="24"/>
        </w:rPr>
        <w:t>．查明事故的性质、责任单位和主要责任人</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C</w:t>
      </w:r>
      <w:r w:rsidRPr="00ED05F0">
        <w:rPr>
          <w:rFonts w:ascii="Times New Roman" w:eastAsia="宋体" w:hAnsi="Times New Roman" w:cs="Times New Roman" w:hint="eastAsia"/>
          <w:sz w:val="24"/>
          <w:szCs w:val="24"/>
        </w:rPr>
        <w:t>．组织技术鉴定</w:t>
      </w:r>
      <w:r w:rsidRPr="00ED05F0">
        <w:rPr>
          <w:rFonts w:ascii="Times New Roman" w:eastAsia="宋体" w:hAnsi="Times New Roman" w:cs="Times New Roman" w:hint="eastAsia"/>
          <w:sz w:val="24"/>
          <w:szCs w:val="24"/>
        </w:rPr>
        <w:t xml:space="preserve">    D</w:t>
      </w:r>
      <w:r w:rsidRPr="00ED05F0">
        <w:rPr>
          <w:rFonts w:ascii="Times New Roman" w:eastAsia="宋体" w:hAnsi="Times New Roman" w:cs="Times New Roman" w:hint="eastAsia"/>
          <w:sz w:val="24"/>
          <w:szCs w:val="24"/>
        </w:rPr>
        <w:t>．提出对事故责任单位和责任人的处理建议</w:t>
      </w:r>
      <w:r w:rsidRPr="00ED05F0">
        <w:rPr>
          <w:rFonts w:ascii="Times New Roman" w:eastAsia="宋体" w:hAnsi="Times New Roman" w:cs="Times New Roman" w:hint="eastAsia"/>
          <w:sz w:val="24"/>
          <w:szCs w:val="24"/>
        </w:rPr>
        <w:t xml:space="preserve">     E</w:t>
      </w:r>
      <w:r w:rsidRPr="00ED05F0">
        <w:rPr>
          <w:rFonts w:ascii="Times New Roman" w:eastAsia="宋体" w:hAnsi="Times New Roman" w:cs="Times New Roman" w:hint="eastAsia"/>
          <w:sz w:val="24"/>
          <w:szCs w:val="24"/>
        </w:rPr>
        <w:t>．写出质量事故报告</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7</w:t>
      </w:r>
      <w:r w:rsidRPr="00ED05F0">
        <w:rPr>
          <w:rFonts w:ascii="Times New Roman" w:eastAsia="宋体" w:hAnsi="Times New Roman" w:cs="Times New Roman" w:hint="eastAsia"/>
          <w:sz w:val="24"/>
          <w:szCs w:val="24"/>
        </w:rPr>
        <w:t>、对于质量管理体系的总要求，组织应</w:t>
      </w:r>
      <w:r w:rsidRPr="00ED05F0">
        <w:rPr>
          <w:rFonts w:ascii="Times New Roman" w:eastAsia="宋体" w:hAnsi="Times New Roman" w:cs="Times New Roman" w:hint="eastAsia"/>
          <w:sz w:val="24"/>
          <w:szCs w:val="24"/>
        </w:rPr>
        <w:t>(        )</w:t>
      </w:r>
      <w:r w:rsidRPr="00ED05F0">
        <w:rPr>
          <w:rFonts w:ascii="Times New Roman" w:eastAsia="宋体" w:hAnsi="Times New Roman" w:cs="Times New Roman" w:hint="eastAsia"/>
          <w:sz w:val="24"/>
          <w:szCs w:val="24"/>
        </w:rPr>
        <w:t>。</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A</w:t>
      </w:r>
      <w:r w:rsidRPr="00ED05F0">
        <w:rPr>
          <w:rFonts w:ascii="Times New Roman" w:eastAsia="宋体" w:hAnsi="Times New Roman" w:cs="Times New Roman" w:hint="eastAsia"/>
          <w:sz w:val="24"/>
          <w:szCs w:val="24"/>
        </w:rPr>
        <w:t>．识别质量管理体系所需的过程</w:t>
      </w:r>
      <w:r w:rsidRPr="00ED05F0">
        <w:rPr>
          <w:rFonts w:ascii="Times New Roman" w:eastAsia="宋体" w:hAnsi="Times New Roman" w:cs="Times New Roman" w:hint="eastAsia"/>
          <w:sz w:val="24"/>
          <w:szCs w:val="24"/>
        </w:rPr>
        <w:t xml:space="preserve">      B</w:t>
      </w:r>
      <w:r w:rsidRPr="00ED05F0">
        <w:rPr>
          <w:rFonts w:ascii="Times New Roman" w:eastAsia="宋体" w:hAnsi="Times New Roman" w:cs="Times New Roman" w:hint="eastAsia"/>
          <w:sz w:val="24"/>
          <w:szCs w:val="24"/>
        </w:rPr>
        <w:t>．确定所需的准则和方法，以确保这些过程有效运作和控制</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C</w:t>
      </w:r>
      <w:r w:rsidRPr="00ED05F0">
        <w:rPr>
          <w:rFonts w:ascii="Times New Roman" w:eastAsia="宋体" w:hAnsi="Times New Roman" w:cs="Times New Roman" w:hint="eastAsia"/>
          <w:sz w:val="24"/>
          <w:szCs w:val="24"/>
        </w:rPr>
        <w:t>．确保可获得必要的信息以支持这些过程的运作和监控</w:t>
      </w:r>
      <w:r w:rsidRPr="00ED05F0">
        <w:rPr>
          <w:rFonts w:ascii="Times New Roman" w:eastAsia="宋体" w:hAnsi="Times New Roman" w:cs="Times New Roman" w:hint="eastAsia"/>
          <w:sz w:val="24"/>
          <w:szCs w:val="24"/>
        </w:rPr>
        <w:t xml:space="preserve">     D</w:t>
      </w:r>
      <w:r w:rsidRPr="00ED05F0">
        <w:rPr>
          <w:rFonts w:ascii="Times New Roman" w:eastAsia="宋体" w:hAnsi="Times New Roman" w:cs="Times New Roman" w:hint="eastAsia"/>
          <w:sz w:val="24"/>
          <w:szCs w:val="24"/>
        </w:rPr>
        <w:t>．以满足顾客的需求和期望为目标</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E</w:t>
      </w:r>
      <w:r w:rsidRPr="00ED05F0">
        <w:rPr>
          <w:rFonts w:ascii="Times New Roman" w:eastAsia="宋体" w:hAnsi="Times New Roman" w:cs="Times New Roman" w:hint="eastAsia"/>
          <w:sz w:val="24"/>
          <w:szCs w:val="24"/>
        </w:rPr>
        <w:t>．测量分析和改进项目策划</w:t>
      </w:r>
    </w:p>
    <w:p w:rsidR="00ED05F0" w:rsidRPr="00ED05F0" w:rsidRDefault="00ED05F0" w:rsidP="00ED05F0">
      <w:pPr>
        <w:rPr>
          <w:rFonts w:ascii="Times New Roman" w:eastAsia="宋体" w:hAnsi="Times New Roman" w:cs="Times New Roman" w:hint="eastAsia"/>
          <w:sz w:val="24"/>
          <w:szCs w:val="21"/>
        </w:rPr>
      </w:pPr>
      <w:r w:rsidRPr="00ED05F0">
        <w:rPr>
          <w:rFonts w:ascii="Times New Roman" w:eastAsia="宋体" w:hAnsi="Times New Roman" w:cs="Times New Roman" w:hint="eastAsia"/>
          <w:sz w:val="24"/>
          <w:szCs w:val="21"/>
        </w:rPr>
        <w:t>8</w:t>
      </w:r>
      <w:r w:rsidRPr="00ED05F0">
        <w:rPr>
          <w:rFonts w:ascii="Times New Roman" w:eastAsia="宋体" w:hAnsi="Times New Roman" w:cs="Times New Roman" w:hint="eastAsia"/>
          <w:sz w:val="24"/>
          <w:szCs w:val="21"/>
        </w:rPr>
        <w:t>、</w:t>
      </w:r>
      <w:r w:rsidRPr="00ED05F0">
        <w:rPr>
          <w:rFonts w:ascii="Times New Roman" w:eastAsia="宋体" w:hAnsi="Times New Roman" w:cs="Times New Roman"/>
          <w:sz w:val="24"/>
          <w:szCs w:val="21"/>
        </w:rPr>
        <w:t>下列关于参与工程建设各方质量责任或质量职责的说法，正确的有（</w:t>
      </w:r>
      <w:r w:rsidRPr="00ED05F0">
        <w:rPr>
          <w:rFonts w:ascii="Times New Roman" w:eastAsia="宋体" w:hAnsi="Times New Roman" w:cs="Times New Roman" w:hint="eastAsia"/>
          <w:sz w:val="24"/>
          <w:szCs w:val="21"/>
        </w:rPr>
        <w:t xml:space="preserve">   </w:t>
      </w:r>
      <w:r w:rsidRPr="00ED05F0">
        <w:rPr>
          <w:rFonts w:ascii="Times New Roman" w:eastAsia="宋体" w:hAnsi="Times New Roman" w:cs="Times New Roman"/>
          <w:sz w:val="24"/>
          <w:szCs w:val="21"/>
        </w:rPr>
        <w:t xml:space="preserve">　）。</w:t>
      </w:r>
    </w:p>
    <w:p w:rsidR="00ED05F0" w:rsidRPr="00ED05F0" w:rsidRDefault="00ED05F0" w:rsidP="00ED05F0">
      <w:pPr>
        <w:rPr>
          <w:rFonts w:ascii="Times New Roman" w:eastAsia="宋体" w:hAnsi="Times New Roman" w:cs="Times New Roman" w:hint="eastAsia"/>
          <w:sz w:val="24"/>
          <w:szCs w:val="21"/>
        </w:rPr>
      </w:pPr>
      <w:r w:rsidRPr="00ED05F0">
        <w:rPr>
          <w:rFonts w:ascii="Times New Roman" w:eastAsia="宋体" w:hAnsi="Times New Roman" w:cs="Times New Roman"/>
          <w:sz w:val="24"/>
          <w:szCs w:val="21"/>
        </w:rPr>
        <w:t>A.</w:t>
      </w:r>
      <w:r w:rsidRPr="00ED05F0">
        <w:rPr>
          <w:rFonts w:ascii="Times New Roman" w:eastAsia="宋体" w:hAnsi="Times New Roman" w:cs="Times New Roman"/>
          <w:sz w:val="24"/>
          <w:szCs w:val="21"/>
        </w:rPr>
        <w:t>监理单位在开工前，负责办理工程质量监督手续</w:t>
      </w:r>
      <w:r w:rsidRPr="00ED05F0">
        <w:rPr>
          <w:rFonts w:ascii="Times New Roman" w:eastAsia="宋体" w:hAnsi="Times New Roman" w:cs="Times New Roman" w:hint="eastAsia"/>
          <w:sz w:val="24"/>
          <w:szCs w:val="21"/>
        </w:rPr>
        <w:t xml:space="preserve">         </w:t>
      </w:r>
      <w:r w:rsidRPr="00ED05F0">
        <w:rPr>
          <w:rFonts w:ascii="Times New Roman" w:eastAsia="宋体" w:hAnsi="Times New Roman" w:cs="Times New Roman"/>
          <w:sz w:val="24"/>
          <w:szCs w:val="21"/>
        </w:rPr>
        <w:t>B.</w:t>
      </w:r>
      <w:r w:rsidRPr="00ED05F0">
        <w:rPr>
          <w:rFonts w:ascii="Times New Roman" w:eastAsia="宋体" w:hAnsi="Times New Roman" w:cs="Times New Roman"/>
          <w:sz w:val="24"/>
          <w:szCs w:val="21"/>
        </w:rPr>
        <w:t>建设单位对按合同约定采购的建筑材料</w:t>
      </w:r>
      <w:proofErr w:type="gramStart"/>
      <w:r w:rsidRPr="00ED05F0">
        <w:rPr>
          <w:rFonts w:ascii="Times New Roman" w:eastAsia="宋体" w:hAnsi="Times New Roman" w:cs="Times New Roman"/>
          <w:sz w:val="24"/>
          <w:szCs w:val="21"/>
        </w:rPr>
        <w:t>负质量</w:t>
      </w:r>
      <w:proofErr w:type="gramEnd"/>
      <w:r w:rsidRPr="00ED05F0">
        <w:rPr>
          <w:rFonts w:ascii="Times New Roman" w:eastAsia="宋体" w:hAnsi="Times New Roman" w:cs="Times New Roman"/>
          <w:sz w:val="24"/>
          <w:szCs w:val="21"/>
        </w:rPr>
        <w:t>责任</w:t>
      </w:r>
      <w:r w:rsidRPr="00ED05F0">
        <w:rPr>
          <w:rFonts w:ascii="Times New Roman" w:eastAsia="宋体" w:hAnsi="Times New Roman" w:cs="Times New Roman"/>
          <w:sz w:val="24"/>
          <w:szCs w:val="21"/>
        </w:rPr>
        <w:t xml:space="preserve"> </w:t>
      </w:r>
    </w:p>
    <w:p w:rsidR="00ED05F0" w:rsidRPr="00ED05F0" w:rsidRDefault="00ED05F0" w:rsidP="00ED05F0">
      <w:pPr>
        <w:rPr>
          <w:rFonts w:ascii="Times New Roman" w:eastAsia="宋体" w:hAnsi="Times New Roman" w:cs="Times New Roman" w:hint="eastAsia"/>
          <w:sz w:val="24"/>
          <w:szCs w:val="21"/>
        </w:rPr>
      </w:pPr>
      <w:r w:rsidRPr="00ED05F0">
        <w:rPr>
          <w:rFonts w:ascii="Times New Roman" w:eastAsia="宋体" w:hAnsi="Times New Roman" w:cs="Times New Roman"/>
          <w:sz w:val="24"/>
          <w:szCs w:val="21"/>
        </w:rPr>
        <w:lastRenderedPageBreak/>
        <w:t>C.</w:t>
      </w:r>
      <w:r w:rsidRPr="00ED05F0">
        <w:rPr>
          <w:rFonts w:ascii="Times New Roman" w:eastAsia="宋体" w:hAnsi="Times New Roman" w:cs="Times New Roman"/>
          <w:sz w:val="24"/>
          <w:szCs w:val="21"/>
        </w:rPr>
        <w:t>由于监理单位的原因造成的施工质量责任由监理单位负责</w:t>
      </w:r>
      <w:r w:rsidRPr="00ED05F0">
        <w:rPr>
          <w:rFonts w:ascii="Times New Roman" w:eastAsia="宋体" w:hAnsi="Times New Roman" w:cs="Times New Roman"/>
          <w:sz w:val="24"/>
          <w:szCs w:val="21"/>
        </w:rPr>
        <w:t>D.</w:t>
      </w:r>
      <w:r w:rsidRPr="00ED05F0">
        <w:rPr>
          <w:rFonts w:ascii="Times New Roman" w:eastAsia="宋体" w:hAnsi="Times New Roman" w:cs="Times New Roman"/>
          <w:sz w:val="24"/>
          <w:szCs w:val="21"/>
        </w:rPr>
        <w:t>施工单位必须按图纸和施工技术规范标准组织施工</w:t>
      </w:r>
    </w:p>
    <w:p w:rsidR="00ED05F0" w:rsidRPr="00ED05F0" w:rsidRDefault="00ED05F0" w:rsidP="00ED05F0">
      <w:pPr>
        <w:rPr>
          <w:rFonts w:ascii="Times New Roman" w:eastAsia="宋体" w:hAnsi="Times New Roman" w:cs="Times New Roman" w:hint="eastAsia"/>
          <w:sz w:val="24"/>
          <w:szCs w:val="21"/>
        </w:rPr>
      </w:pPr>
      <w:r w:rsidRPr="00ED05F0">
        <w:rPr>
          <w:rFonts w:ascii="Times New Roman" w:eastAsia="宋体" w:hAnsi="Times New Roman" w:cs="Times New Roman"/>
          <w:sz w:val="24"/>
          <w:szCs w:val="21"/>
        </w:rPr>
        <w:t>E.</w:t>
      </w:r>
      <w:r w:rsidRPr="00ED05F0">
        <w:rPr>
          <w:rFonts w:ascii="Times New Roman" w:eastAsia="宋体" w:hAnsi="Times New Roman" w:cs="Times New Roman"/>
          <w:sz w:val="24"/>
          <w:szCs w:val="21"/>
        </w:rPr>
        <w:t>勘察设计单位对所编制的勘察设计文件的质量负责</w:t>
      </w:r>
    </w:p>
    <w:p w:rsidR="00ED05F0" w:rsidRPr="00ED05F0" w:rsidRDefault="00ED05F0" w:rsidP="00ED05F0">
      <w:pPr>
        <w:rPr>
          <w:rFonts w:ascii="Times New Roman" w:eastAsia="宋体" w:hAnsi="Times New Roman" w:cs="Times New Roman" w:hint="eastAsia"/>
          <w:sz w:val="24"/>
          <w:szCs w:val="21"/>
        </w:rPr>
      </w:pPr>
      <w:r w:rsidRPr="00ED05F0">
        <w:rPr>
          <w:rFonts w:ascii="Times New Roman" w:eastAsia="宋体" w:hAnsi="Times New Roman" w:cs="Times New Roman" w:hint="eastAsia"/>
          <w:sz w:val="24"/>
          <w:szCs w:val="21"/>
        </w:rPr>
        <w:t>9</w:t>
      </w:r>
      <w:r w:rsidRPr="00ED05F0">
        <w:rPr>
          <w:rFonts w:ascii="Times New Roman" w:eastAsia="宋体" w:hAnsi="Times New Roman" w:cs="Times New Roman" w:hint="eastAsia"/>
          <w:sz w:val="24"/>
          <w:szCs w:val="21"/>
        </w:rPr>
        <w:t>、</w:t>
      </w:r>
      <w:r w:rsidRPr="00ED05F0">
        <w:rPr>
          <w:rFonts w:ascii="Times New Roman" w:eastAsia="宋体" w:hAnsi="Times New Roman" w:cs="Times New Roman"/>
          <w:sz w:val="24"/>
          <w:szCs w:val="21"/>
        </w:rPr>
        <w:t>建设工程质量特性中的</w:t>
      </w:r>
      <w:r w:rsidRPr="00ED05F0">
        <w:rPr>
          <w:rFonts w:ascii="Times New Roman" w:eastAsia="宋体" w:hAnsi="Times New Roman" w:cs="Times New Roman"/>
          <w:sz w:val="24"/>
          <w:szCs w:val="21"/>
        </w:rPr>
        <w:t>“</w:t>
      </w:r>
      <w:r w:rsidRPr="00ED05F0">
        <w:rPr>
          <w:rFonts w:ascii="Times New Roman" w:eastAsia="宋体" w:hAnsi="Times New Roman" w:cs="Times New Roman"/>
          <w:sz w:val="24"/>
          <w:szCs w:val="21"/>
        </w:rPr>
        <w:t>与环境的协调性</w:t>
      </w:r>
      <w:r w:rsidRPr="00ED05F0">
        <w:rPr>
          <w:rFonts w:ascii="Times New Roman" w:eastAsia="宋体" w:hAnsi="Times New Roman" w:cs="Times New Roman"/>
          <w:sz w:val="24"/>
          <w:szCs w:val="21"/>
        </w:rPr>
        <w:t>”</w:t>
      </w:r>
      <w:r w:rsidRPr="00ED05F0">
        <w:rPr>
          <w:rFonts w:ascii="Times New Roman" w:eastAsia="宋体" w:hAnsi="Times New Roman" w:cs="Times New Roman"/>
          <w:sz w:val="24"/>
          <w:szCs w:val="21"/>
        </w:rPr>
        <w:t>是指工程与（</w:t>
      </w:r>
      <w:r w:rsidRPr="00ED05F0">
        <w:rPr>
          <w:rFonts w:ascii="Times New Roman" w:eastAsia="宋体" w:hAnsi="Times New Roman" w:cs="Times New Roman" w:hint="eastAsia"/>
          <w:sz w:val="24"/>
          <w:szCs w:val="21"/>
        </w:rPr>
        <w:t xml:space="preserve"> </w:t>
      </w:r>
      <w:r w:rsidRPr="00ED05F0">
        <w:rPr>
          <w:rFonts w:ascii="Times New Roman" w:eastAsia="宋体" w:hAnsi="Times New Roman" w:cs="Times New Roman"/>
          <w:sz w:val="24"/>
          <w:szCs w:val="21"/>
        </w:rPr>
        <w:t xml:space="preserve">　）的协调。</w:t>
      </w:r>
    </w:p>
    <w:p w:rsidR="00ED05F0" w:rsidRPr="00ED05F0" w:rsidRDefault="00ED05F0" w:rsidP="00ED05F0">
      <w:pPr>
        <w:rPr>
          <w:rFonts w:ascii="Times New Roman" w:eastAsia="宋体" w:hAnsi="Times New Roman" w:cs="Times New Roman" w:hint="eastAsia"/>
          <w:sz w:val="24"/>
          <w:szCs w:val="21"/>
        </w:rPr>
      </w:pPr>
      <w:r w:rsidRPr="00ED05F0">
        <w:rPr>
          <w:rFonts w:ascii="Times New Roman" w:eastAsia="宋体" w:hAnsi="Times New Roman" w:cs="Times New Roman"/>
          <w:sz w:val="24"/>
          <w:szCs w:val="21"/>
        </w:rPr>
        <w:t>A.</w:t>
      </w:r>
      <w:r w:rsidRPr="00ED05F0">
        <w:rPr>
          <w:rFonts w:ascii="Times New Roman" w:eastAsia="宋体" w:hAnsi="Times New Roman" w:cs="Times New Roman"/>
          <w:sz w:val="24"/>
          <w:szCs w:val="21"/>
        </w:rPr>
        <w:t>所在地区社会环境</w:t>
      </w:r>
      <w:r w:rsidRPr="00ED05F0">
        <w:rPr>
          <w:rFonts w:ascii="Times New Roman" w:eastAsia="宋体" w:hAnsi="Times New Roman" w:cs="Times New Roman"/>
          <w:sz w:val="24"/>
          <w:szCs w:val="21"/>
        </w:rPr>
        <w:t xml:space="preserve"> </w:t>
      </w:r>
      <w:r w:rsidRPr="00ED05F0">
        <w:rPr>
          <w:rFonts w:ascii="Times New Roman" w:eastAsia="宋体" w:hAnsi="Times New Roman" w:cs="Times New Roman" w:hint="eastAsia"/>
          <w:sz w:val="24"/>
          <w:szCs w:val="21"/>
        </w:rPr>
        <w:t xml:space="preserve">  </w:t>
      </w:r>
      <w:r w:rsidRPr="00ED05F0">
        <w:rPr>
          <w:rFonts w:ascii="Times New Roman" w:eastAsia="宋体" w:hAnsi="Times New Roman" w:cs="Times New Roman"/>
          <w:sz w:val="24"/>
          <w:szCs w:val="21"/>
        </w:rPr>
        <w:t>B.</w:t>
      </w:r>
      <w:r w:rsidRPr="00ED05F0">
        <w:rPr>
          <w:rFonts w:ascii="Times New Roman" w:eastAsia="宋体" w:hAnsi="Times New Roman" w:cs="Times New Roman"/>
          <w:sz w:val="24"/>
          <w:szCs w:val="21"/>
        </w:rPr>
        <w:t>周围生态环境</w:t>
      </w:r>
      <w:r w:rsidRPr="00ED05F0">
        <w:rPr>
          <w:rFonts w:ascii="Times New Roman" w:eastAsia="宋体" w:hAnsi="Times New Roman" w:cs="Times New Roman" w:hint="eastAsia"/>
          <w:sz w:val="24"/>
          <w:szCs w:val="21"/>
        </w:rPr>
        <w:t xml:space="preserve">    </w:t>
      </w:r>
      <w:r w:rsidRPr="00ED05F0">
        <w:rPr>
          <w:rFonts w:ascii="Times New Roman" w:eastAsia="宋体" w:hAnsi="Times New Roman" w:cs="Times New Roman"/>
          <w:sz w:val="24"/>
          <w:szCs w:val="21"/>
        </w:rPr>
        <w:t xml:space="preserve"> C.</w:t>
      </w:r>
      <w:r w:rsidRPr="00ED05F0">
        <w:rPr>
          <w:rFonts w:ascii="Times New Roman" w:eastAsia="宋体" w:hAnsi="Times New Roman" w:cs="Times New Roman"/>
          <w:sz w:val="24"/>
          <w:szCs w:val="21"/>
        </w:rPr>
        <w:t>周围已建工程</w:t>
      </w:r>
      <w:r w:rsidRPr="00ED05F0">
        <w:rPr>
          <w:rFonts w:ascii="Times New Roman" w:eastAsia="宋体" w:hAnsi="Times New Roman" w:cs="Times New Roman"/>
          <w:sz w:val="24"/>
          <w:szCs w:val="21"/>
        </w:rPr>
        <w:t xml:space="preserve"> </w:t>
      </w:r>
      <w:r w:rsidRPr="00ED05F0">
        <w:rPr>
          <w:rFonts w:ascii="Times New Roman" w:eastAsia="宋体" w:hAnsi="Times New Roman" w:cs="Times New Roman" w:hint="eastAsia"/>
          <w:sz w:val="24"/>
          <w:szCs w:val="21"/>
        </w:rPr>
        <w:t xml:space="preserve">    </w:t>
      </w:r>
      <w:r w:rsidRPr="00ED05F0">
        <w:rPr>
          <w:rFonts w:ascii="Times New Roman" w:eastAsia="宋体" w:hAnsi="Times New Roman" w:cs="Times New Roman"/>
          <w:sz w:val="24"/>
          <w:szCs w:val="21"/>
        </w:rPr>
        <w:t>D.</w:t>
      </w:r>
      <w:r w:rsidRPr="00ED05F0">
        <w:rPr>
          <w:rFonts w:ascii="Times New Roman" w:eastAsia="宋体" w:hAnsi="Times New Roman" w:cs="Times New Roman"/>
          <w:sz w:val="24"/>
          <w:szCs w:val="21"/>
        </w:rPr>
        <w:t>周围生活环境</w:t>
      </w:r>
      <w:r w:rsidRPr="00ED05F0">
        <w:rPr>
          <w:rFonts w:ascii="Times New Roman" w:eastAsia="宋体" w:hAnsi="Times New Roman" w:cs="Times New Roman" w:hint="eastAsia"/>
          <w:sz w:val="24"/>
          <w:szCs w:val="21"/>
        </w:rPr>
        <w:t xml:space="preserve">    </w:t>
      </w:r>
      <w:r w:rsidRPr="00ED05F0">
        <w:rPr>
          <w:rFonts w:ascii="Times New Roman" w:eastAsia="宋体" w:hAnsi="Times New Roman" w:cs="Times New Roman"/>
          <w:sz w:val="24"/>
          <w:szCs w:val="21"/>
        </w:rPr>
        <w:t xml:space="preserve"> E.</w:t>
      </w:r>
      <w:r w:rsidRPr="00ED05F0">
        <w:rPr>
          <w:rFonts w:ascii="Times New Roman" w:eastAsia="宋体" w:hAnsi="Times New Roman" w:cs="Times New Roman"/>
          <w:sz w:val="24"/>
          <w:szCs w:val="21"/>
        </w:rPr>
        <w:t>所在地区经济环境</w:t>
      </w:r>
      <w:r w:rsidRPr="00ED05F0">
        <w:rPr>
          <w:rFonts w:ascii="Times New Roman" w:eastAsia="宋体" w:hAnsi="Times New Roman" w:cs="Times New Roman"/>
          <w:sz w:val="24"/>
          <w:szCs w:val="21"/>
        </w:rPr>
        <w:br/>
      </w:r>
      <w:r w:rsidRPr="00ED05F0">
        <w:rPr>
          <w:rFonts w:ascii="Times New Roman" w:eastAsia="宋体" w:hAnsi="Times New Roman" w:cs="Times New Roman" w:hint="eastAsia"/>
          <w:sz w:val="24"/>
          <w:szCs w:val="21"/>
        </w:rPr>
        <w:t>10</w:t>
      </w:r>
      <w:r w:rsidRPr="00ED05F0">
        <w:rPr>
          <w:rFonts w:ascii="Times New Roman" w:eastAsia="宋体" w:hAnsi="Times New Roman" w:cs="Times New Roman" w:hint="eastAsia"/>
          <w:sz w:val="24"/>
          <w:szCs w:val="21"/>
        </w:rPr>
        <w:t>、</w:t>
      </w:r>
      <w:r w:rsidRPr="00ED05F0">
        <w:rPr>
          <w:rFonts w:ascii="Times New Roman" w:eastAsia="宋体" w:hAnsi="Times New Roman" w:cs="Times New Roman"/>
          <w:sz w:val="24"/>
          <w:szCs w:val="21"/>
        </w:rPr>
        <w:t>监理工程师在工程质量控制中应遵循的原则包括（</w:t>
      </w:r>
      <w:r w:rsidRPr="00ED05F0">
        <w:rPr>
          <w:rFonts w:ascii="Times New Roman" w:eastAsia="宋体" w:hAnsi="Times New Roman" w:cs="Times New Roman" w:hint="eastAsia"/>
          <w:sz w:val="24"/>
          <w:szCs w:val="21"/>
        </w:rPr>
        <w:t xml:space="preserve"> </w:t>
      </w:r>
      <w:r w:rsidRPr="00ED05F0">
        <w:rPr>
          <w:rFonts w:ascii="Times New Roman" w:eastAsia="宋体" w:hAnsi="Times New Roman" w:cs="Times New Roman"/>
          <w:sz w:val="24"/>
          <w:szCs w:val="21"/>
        </w:rPr>
        <w:t xml:space="preserve">　）。</w:t>
      </w:r>
      <w:r w:rsidRPr="00ED05F0">
        <w:rPr>
          <w:rFonts w:ascii="Times New Roman" w:eastAsia="宋体" w:hAnsi="Times New Roman" w:cs="Times New Roman"/>
          <w:sz w:val="24"/>
          <w:szCs w:val="21"/>
        </w:rPr>
        <w:t xml:space="preserve"> </w:t>
      </w:r>
    </w:p>
    <w:p w:rsidR="00ED05F0" w:rsidRPr="00ED05F0" w:rsidRDefault="00ED05F0" w:rsidP="00ED05F0">
      <w:pPr>
        <w:rPr>
          <w:rFonts w:ascii="Times New Roman" w:eastAsia="宋体" w:hAnsi="Times New Roman" w:cs="Times New Roman" w:hint="eastAsia"/>
          <w:sz w:val="24"/>
          <w:szCs w:val="21"/>
        </w:rPr>
      </w:pPr>
      <w:r w:rsidRPr="00ED05F0">
        <w:rPr>
          <w:rFonts w:ascii="Times New Roman" w:eastAsia="宋体" w:hAnsi="Times New Roman" w:cs="Times New Roman"/>
          <w:sz w:val="24"/>
          <w:szCs w:val="21"/>
        </w:rPr>
        <w:t>A.</w:t>
      </w:r>
      <w:r w:rsidRPr="00ED05F0">
        <w:rPr>
          <w:rFonts w:ascii="Times New Roman" w:eastAsia="宋体" w:hAnsi="Times New Roman" w:cs="Times New Roman" w:hint="eastAsia"/>
          <w:sz w:val="24"/>
          <w:szCs w:val="21"/>
        </w:rPr>
        <w:t xml:space="preserve"> </w:t>
      </w:r>
      <w:r w:rsidRPr="00ED05F0">
        <w:rPr>
          <w:rFonts w:ascii="Times New Roman" w:eastAsia="宋体" w:hAnsi="Times New Roman" w:cs="Times New Roman"/>
          <w:sz w:val="24"/>
          <w:szCs w:val="21"/>
        </w:rPr>
        <w:t>质量第一，坚持标准</w:t>
      </w:r>
      <w:r w:rsidRPr="00ED05F0">
        <w:rPr>
          <w:rFonts w:ascii="Times New Roman" w:eastAsia="宋体" w:hAnsi="Times New Roman" w:cs="Times New Roman" w:hint="eastAsia"/>
          <w:sz w:val="24"/>
          <w:szCs w:val="21"/>
        </w:rPr>
        <w:t xml:space="preserve">          </w:t>
      </w:r>
      <w:r w:rsidRPr="00ED05F0">
        <w:rPr>
          <w:rFonts w:ascii="Times New Roman" w:eastAsia="宋体" w:hAnsi="Times New Roman" w:cs="Times New Roman"/>
          <w:sz w:val="24"/>
          <w:szCs w:val="21"/>
        </w:rPr>
        <w:t>B.</w:t>
      </w:r>
      <w:r w:rsidRPr="00ED05F0">
        <w:rPr>
          <w:rFonts w:ascii="Times New Roman" w:eastAsia="宋体" w:hAnsi="Times New Roman" w:cs="Times New Roman" w:hint="eastAsia"/>
          <w:sz w:val="24"/>
          <w:szCs w:val="21"/>
        </w:rPr>
        <w:t xml:space="preserve"> </w:t>
      </w:r>
      <w:r w:rsidRPr="00ED05F0">
        <w:rPr>
          <w:rFonts w:ascii="Times New Roman" w:eastAsia="宋体" w:hAnsi="Times New Roman" w:cs="Times New Roman"/>
          <w:sz w:val="24"/>
          <w:szCs w:val="21"/>
        </w:rPr>
        <w:t>以人为核心，</w:t>
      </w:r>
      <w:proofErr w:type="gramStart"/>
      <w:r w:rsidRPr="00ED05F0">
        <w:rPr>
          <w:rFonts w:ascii="Times New Roman" w:eastAsia="宋体" w:hAnsi="Times New Roman" w:cs="Times New Roman"/>
          <w:sz w:val="24"/>
          <w:szCs w:val="21"/>
        </w:rPr>
        <w:t>预防为主</w:t>
      </w:r>
      <w:r w:rsidRPr="00ED05F0">
        <w:rPr>
          <w:rFonts w:ascii="Times New Roman" w:eastAsia="宋体" w:hAnsi="Times New Roman" w:cs="Times New Roman" w:hint="eastAsia"/>
          <w:sz w:val="24"/>
          <w:szCs w:val="21"/>
        </w:rPr>
        <w:t xml:space="preserve">  </w:t>
      </w:r>
      <w:r w:rsidRPr="00ED05F0">
        <w:rPr>
          <w:rFonts w:ascii="Times New Roman" w:eastAsia="宋体" w:hAnsi="Times New Roman" w:cs="Times New Roman"/>
          <w:sz w:val="24"/>
          <w:szCs w:val="21"/>
        </w:rPr>
        <w:t>C</w:t>
      </w:r>
      <w:proofErr w:type="gramEnd"/>
      <w:r w:rsidRPr="00ED05F0">
        <w:rPr>
          <w:rFonts w:ascii="Times New Roman" w:eastAsia="宋体" w:hAnsi="Times New Roman" w:cs="Times New Roman"/>
          <w:sz w:val="24"/>
          <w:szCs w:val="21"/>
        </w:rPr>
        <w:t>.</w:t>
      </w:r>
      <w:r w:rsidRPr="00ED05F0">
        <w:rPr>
          <w:rFonts w:ascii="Times New Roman" w:eastAsia="宋体" w:hAnsi="Times New Roman" w:cs="Times New Roman" w:hint="eastAsia"/>
          <w:sz w:val="24"/>
          <w:szCs w:val="21"/>
        </w:rPr>
        <w:t xml:space="preserve"> </w:t>
      </w:r>
      <w:r w:rsidRPr="00ED05F0">
        <w:rPr>
          <w:rFonts w:ascii="Times New Roman" w:eastAsia="宋体" w:hAnsi="Times New Roman" w:cs="Times New Roman"/>
          <w:sz w:val="24"/>
          <w:szCs w:val="21"/>
        </w:rPr>
        <w:t>旁站监督，平行检测</w:t>
      </w:r>
      <w:r w:rsidRPr="00ED05F0">
        <w:rPr>
          <w:rFonts w:ascii="Times New Roman" w:eastAsia="宋体" w:hAnsi="Times New Roman" w:cs="Times New Roman"/>
          <w:sz w:val="24"/>
          <w:szCs w:val="21"/>
        </w:rPr>
        <w:t xml:space="preserve"> </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sz w:val="24"/>
          <w:szCs w:val="21"/>
        </w:rPr>
        <w:t>D.</w:t>
      </w:r>
      <w:r w:rsidRPr="00ED05F0">
        <w:rPr>
          <w:rFonts w:ascii="Times New Roman" w:eastAsia="宋体" w:hAnsi="Times New Roman" w:cs="Times New Roman" w:hint="eastAsia"/>
          <w:sz w:val="24"/>
          <w:szCs w:val="21"/>
        </w:rPr>
        <w:t xml:space="preserve"> </w:t>
      </w:r>
      <w:r w:rsidRPr="00ED05F0">
        <w:rPr>
          <w:rFonts w:ascii="Times New Roman" w:eastAsia="宋体" w:hAnsi="Times New Roman" w:cs="Times New Roman"/>
          <w:sz w:val="24"/>
          <w:szCs w:val="21"/>
        </w:rPr>
        <w:t>科学、公正、</w:t>
      </w:r>
      <w:proofErr w:type="gramStart"/>
      <w:r w:rsidRPr="00ED05F0">
        <w:rPr>
          <w:rFonts w:ascii="Times New Roman" w:eastAsia="宋体" w:hAnsi="Times New Roman" w:cs="Times New Roman"/>
          <w:sz w:val="24"/>
          <w:szCs w:val="21"/>
        </w:rPr>
        <w:t>守法的职业道德</w:t>
      </w:r>
      <w:r w:rsidRPr="00ED05F0">
        <w:rPr>
          <w:rFonts w:ascii="Times New Roman" w:eastAsia="宋体" w:hAnsi="Times New Roman" w:cs="Times New Roman" w:hint="eastAsia"/>
          <w:sz w:val="24"/>
          <w:szCs w:val="21"/>
        </w:rPr>
        <w:t xml:space="preserve">  </w:t>
      </w:r>
      <w:r w:rsidRPr="00ED05F0">
        <w:rPr>
          <w:rFonts w:ascii="Times New Roman" w:eastAsia="宋体" w:hAnsi="Times New Roman" w:cs="Times New Roman"/>
          <w:sz w:val="24"/>
          <w:szCs w:val="21"/>
        </w:rPr>
        <w:t>E.</w:t>
      </w:r>
      <w:r w:rsidRPr="00ED05F0">
        <w:rPr>
          <w:rFonts w:ascii="Times New Roman" w:eastAsia="宋体" w:hAnsi="Times New Roman" w:cs="Times New Roman"/>
          <w:sz w:val="24"/>
          <w:szCs w:val="21"/>
        </w:rPr>
        <w:t>审核文件</w:t>
      </w:r>
      <w:proofErr w:type="gramEnd"/>
      <w:r w:rsidRPr="00ED05F0">
        <w:rPr>
          <w:rFonts w:ascii="Times New Roman" w:eastAsia="宋体" w:hAnsi="Times New Roman" w:cs="Times New Roman"/>
          <w:sz w:val="24"/>
          <w:szCs w:val="21"/>
        </w:rPr>
        <w:t>、报告、报表</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三、名词解释题（每题</w:t>
      </w:r>
      <w:r w:rsidRPr="00ED05F0">
        <w:rPr>
          <w:rFonts w:ascii="Times New Roman" w:eastAsia="宋体" w:hAnsi="Times New Roman" w:cs="Times New Roman" w:hint="eastAsia"/>
          <w:sz w:val="24"/>
          <w:szCs w:val="24"/>
        </w:rPr>
        <w:t>4</w:t>
      </w:r>
      <w:r w:rsidRPr="00ED05F0">
        <w:rPr>
          <w:rFonts w:ascii="Times New Roman" w:eastAsia="宋体" w:hAnsi="Times New Roman" w:cs="Times New Roman" w:hint="eastAsia"/>
          <w:sz w:val="24"/>
          <w:szCs w:val="24"/>
        </w:rPr>
        <w:t>分，共</w:t>
      </w:r>
      <w:r w:rsidRPr="00ED05F0">
        <w:rPr>
          <w:rFonts w:ascii="Times New Roman" w:eastAsia="宋体" w:hAnsi="Times New Roman" w:cs="Times New Roman" w:hint="eastAsia"/>
          <w:sz w:val="24"/>
          <w:szCs w:val="24"/>
        </w:rPr>
        <w:t>20</w:t>
      </w:r>
      <w:r w:rsidRPr="00ED05F0">
        <w:rPr>
          <w:rFonts w:ascii="Times New Roman" w:eastAsia="宋体" w:hAnsi="Times New Roman" w:cs="Times New Roman" w:hint="eastAsia"/>
          <w:sz w:val="24"/>
          <w:szCs w:val="24"/>
        </w:rPr>
        <w:t>分）</w:t>
      </w:r>
    </w:p>
    <w:p w:rsidR="00ED05F0" w:rsidRPr="00ED05F0" w:rsidRDefault="00ED05F0" w:rsidP="00ED05F0">
      <w:pPr>
        <w:rPr>
          <w:rFonts w:ascii="Times New Roman" w:eastAsia="宋体" w:hAnsi="Times New Roman" w:cs="Times New Roman" w:hint="eastAsia"/>
          <w:sz w:val="24"/>
          <w:szCs w:val="20"/>
        </w:rPr>
      </w:pPr>
      <w:r w:rsidRPr="00ED05F0">
        <w:rPr>
          <w:rFonts w:ascii="Times New Roman" w:eastAsia="宋体" w:hAnsi="Times New Roman" w:cs="Times New Roman" w:hint="eastAsia"/>
          <w:sz w:val="24"/>
          <w:szCs w:val="24"/>
        </w:rPr>
        <w:t>1</w:t>
      </w:r>
      <w:r w:rsidRPr="00ED05F0">
        <w:rPr>
          <w:rFonts w:ascii="Times New Roman" w:eastAsia="宋体" w:hAnsi="Times New Roman" w:cs="Times New Roman" w:hint="eastAsia"/>
          <w:sz w:val="24"/>
          <w:szCs w:val="24"/>
        </w:rPr>
        <w:t>、建设工程质量：</w:t>
      </w:r>
    </w:p>
    <w:p w:rsidR="00ED05F0" w:rsidRPr="00ED05F0" w:rsidRDefault="00ED05F0" w:rsidP="00ED05F0">
      <w:pPr>
        <w:rPr>
          <w:rFonts w:ascii="Times New Roman" w:eastAsia="宋体" w:hAnsi="Times New Roman" w:cs="Times New Roman" w:hint="eastAsia"/>
          <w:sz w:val="24"/>
          <w:szCs w:val="20"/>
        </w:rPr>
      </w:pPr>
    </w:p>
    <w:p w:rsidR="00ED05F0" w:rsidRPr="00ED05F0" w:rsidRDefault="00ED05F0" w:rsidP="00ED05F0">
      <w:pPr>
        <w:rPr>
          <w:rFonts w:ascii="Tahoma" w:eastAsia="宋体" w:hAnsi="Tahoma" w:cs="Tahoma" w:hint="eastAsia"/>
          <w:color w:val="444444"/>
          <w:sz w:val="24"/>
          <w:szCs w:val="21"/>
        </w:rPr>
      </w:pPr>
      <w:r w:rsidRPr="00ED05F0">
        <w:rPr>
          <w:rFonts w:ascii="Times New Roman" w:eastAsia="宋体" w:hAnsi="Times New Roman" w:cs="Times New Roman" w:hint="eastAsia"/>
          <w:sz w:val="24"/>
          <w:szCs w:val="24"/>
        </w:rPr>
        <w:t>2</w:t>
      </w:r>
      <w:r w:rsidRPr="00ED05F0">
        <w:rPr>
          <w:rFonts w:ascii="Times New Roman" w:eastAsia="宋体" w:hAnsi="Times New Roman" w:cs="Times New Roman" w:hint="eastAsia"/>
          <w:sz w:val="24"/>
          <w:szCs w:val="24"/>
        </w:rPr>
        <w:t>、作业技术准备状态：</w:t>
      </w:r>
    </w:p>
    <w:p w:rsidR="00ED05F0" w:rsidRPr="00ED05F0" w:rsidRDefault="00ED05F0" w:rsidP="00ED05F0">
      <w:pPr>
        <w:rPr>
          <w:rFonts w:ascii="Tahoma" w:eastAsia="宋体" w:hAnsi="Tahoma" w:cs="Tahoma" w:hint="eastAsia"/>
          <w:color w:val="444444"/>
          <w:sz w:val="24"/>
          <w:szCs w:val="21"/>
        </w:rPr>
      </w:pPr>
    </w:p>
    <w:p w:rsidR="00ED05F0" w:rsidRPr="00ED05F0" w:rsidRDefault="00ED05F0" w:rsidP="00ED05F0">
      <w:pPr>
        <w:rPr>
          <w:rFonts w:ascii="Times New Roman" w:eastAsia="宋体" w:hAnsi="Times New Roman" w:cs="Times New Roman" w:hint="eastAsia"/>
          <w:color w:val="333333"/>
          <w:sz w:val="24"/>
          <w:szCs w:val="24"/>
        </w:rPr>
      </w:pPr>
      <w:r w:rsidRPr="00ED05F0">
        <w:rPr>
          <w:rFonts w:ascii="Times New Roman" w:eastAsia="宋体" w:hAnsi="Times New Roman" w:cs="Times New Roman" w:hint="eastAsia"/>
          <w:sz w:val="24"/>
          <w:szCs w:val="24"/>
        </w:rPr>
        <w:t>3</w:t>
      </w:r>
      <w:r w:rsidRPr="00ED05F0">
        <w:rPr>
          <w:rFonts w:ascii="Times New Roman" w:eastAsia="宋体" w:hAnsi="Times New Roman" w:cs="Times New Roman" w:hint="eastAsia"/>
          <w:sz w:val="24"/>
          <w:szCs w:val="24"/>
        </w:rPr>
        <w:t>、工程质量预控：</w:t>
      </w:r>
    </w:p>
    <w:p w:rsidR="00ED05F0" w:rsidRPr="00ED05F0" w:rsidRDefault="00ED05F0" w:rsidP="00ED05F0">
      <w:pPr>
        <w:rPr>
          <w:rFonts w:ascii="Times New Roman" w:eastAsia="宋体" w:hAnsi="Times New Roman" w:cs="Times New Roman" w:hint="eastAsia"/>
          <w:color w:val="333333"/>
          <w:sz w:val="24"/>
          <w:szCs w:val="24"/>
        </w:rPr>
      </w:pP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4</w:t>
      </w:r>
      <w:r w:rsidRPr="00ED05F0">
        <w:rPr>
          <w:rFonts w:ascii="Times New Roman" w:eastAsia="宋体" w:hAnsi="Times New Roman" w:cs="Times New Roman" w:hint="eastAsia"/>
          <w:sz w:val="24"/>
          <w:szCs w:val="24"/>
        </w:rPr>
        <w:t>、见证点：</w:t>
      </w:r>
    </w:p>
    <w:p w:rsidR="00ED05F0" w:rsidRPr="00ED05F0" w:rsidRDefault="00ED05F0" w:rsidP="00ED05F0">
      <w:pPr>
        <w:rPr>
          <w:rFonts w:ascii="Times New Roman" w:eastAsia="宋体" w:hAnsi="Times New Roman" w:cs="Times New Roman" w:hint="eastAsia"/>
          <w:sz w:val="24"/>
          <w:szCs w:val="24"/>
        </w:rPr>
      </w:pP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5</w:t>
      </w:r>
      <w:r w:rsidRPr="00ED05F0">
        <w:rPr>
          <w:rFonts w:ascii="Times New Roman" w:eastAsia="宋体" w:hAnsi="Times New Roman" w:cs="Times New Roman" w:hint="eastAsia"/>
          <w:sz w:val="24"/>
          <w:szCs w:val="24"/>
        </w:rPr>
        <w:t>、控制图法：</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四、简答题（每题</w:t>
      </w:r>
      <w:r w:rsidRPr="00ED05F0">
        <w:rPr>
          <w:rFonts w:ascii="Times New Roman" w:eastAsia="宋体" w:hAnsi="Times New Roman" w:cs="Times New Roman" w:hint="eastAsia"/>
          <w:sz w:val="24"/>
          <w:szCs w:val="24"/>
        </w:rPr>
        <w:t>8</w:t>
      </w:r>
      <w:r w:rsidRPr="00ED05F0">
        <w:rPr>
          <w:rFonts w:ascii="Times New Roman" w:eastAsia="宋体" w:hAnsi="Times New Roman" w:cs="Times New Roman" w:hint="eastAsia"/>
          <w:sz w:val="24"/>
          <w:szCs w:val="24"/>
        </w:rPr>
        <w:t>分，共</w:t>
      </w:r>
      <w:r w:rsidRPr="00ED05F0">
        <w:rPr>
          <w:rFonts w:ascii="Times New Roman" w:eastAsia="宋体" w:hAnsi="Times New Roman" w:cs="Times New Roman" w:hint="eastAsia"/>
          <w:sz w:val="24"/>
          <w:szCs w:val="24"/>
        </w:rPr>
        <w:t>40</w:t>
      </w:r>
      <w:r w:rsidRPr="00ED05F0">
        <w:rPr>
          <w:rFonts w:ascii="Times New Roman" w:eastAsia="宋体" w:hAnsi="Times New Roman" w:cs="Times New Roman" w:hint="eastAsia"/>
          <w:sz w:val="24"/>
          <w:szCs w:val="24"/>
        </w:rPr>
        <w:t>分）</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1</w:t>
      </w:r>
      <w:r w:rsidRPr="00ED05F0">
        <w:rPr>
          <w:rFonts w:ascii="Times New Roman" w:eastAsia="宋体" w:hAnsi="Times New Roman" w:cs="Times New Roman" w:hint="eastAsia"/>
          <w:sz w:val="24"/>
          <w:szCs w:val="24"/>
        </w:rPr>
        <w:t>、论述影响工程质量的因素</w:t>
      </w:r>
    </w:p>
    <w:p w:rsidR="00ED05F0" w:rsidRPr="00ED05F0" w:rsidRDefault="00ED05F0" w:rsidP="00ED05F0">
      <w:pPr>
        <w:rPr>
          <w:rFonts w:ascii="ˎ̥" w:eastAsia="宋体" w:hAnsi="ˎ̥" w:cs="Times New Roman" w:hint="eastAsia"/>
          <w:color w:val="000000"/>
          <w:sz w:val="24"/>
          <w:szCs w:val="21"/>
        </w:rPr>
      </w:pP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2</w:t>
      </w:r>
      <w:r w:rsidRPr="00ED05F0">
        <w:rPr>
          <w:rFonts w:ascii="Times New Roman" w:eastAsia="宋体" w:hAnsi="Times New Roman" w:cs="Times New Roman" w:hint="eastAsia"/>
          <w:sz w:val="24"/>
          <w:szCs w:val="24"/>
        </w:rPr>
        <w:t>、勘察阶段质量控制的要点</w:t>
      </w:r>
    </w:p>
    <w:p w:rsidR="00ED05F0" w:rsidRPr="00ED05F0" w:rsidRDefault="00ED05F0" w:rsidP="00ED05F0">
      <w:pPr>
        <w:rPr>
          <w:rFonts w:ascii="ˎ̥" w:eastAsia="宋体" w:hAnsi="ˎ̥" w:cs="Times New Roman" w:hint="eastAsia"/>
          <w:color w:val="000000"/>
          <w:sz w:val="24"/>
          <w:szCs w:val="21"/>
        </w:rPr>
      </w:pP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3</w:t>
      </w:r>
      <w:r w:rsidRPr="00ED05F0">
        <w:rPr>
          <w:rFonts w:ascii="Times New Roman" w:eastAsia="宋体" w:hAnsi="Times New Roman" w:cs="Times New Roman" w:hint="eastAsia"/>
          <w:sz w:val="24"/>
          <w:szCs w:val="24"/>
        </w:rPr>
        <w:t>、现场准备质量控制的内容</w:t>
      </w:r>
    </w:p>
    <w:p w:rsidR="00ED05F0" w:rsidRPr="00ED05F0" w:rsidRDefault="00ED05F0" w:rsidP="00ED05F0">
      <w:pPr>
        <w:rPr>
          <w:rFonts w:ascii="Tahoma" w:eastAsia="宋体" w:hAnsi="Tahoma" w:cs="Tahoma" w:hint="eastAsia"/>
          <w:color w:val="444444"/>
          <w:sz w:val="24"/>
          <w:szCs w:val="21"/>
        </w:rPr>
      </w:pPr>
      <w:r w:rsidRPr="00ED05F0">
        <w:rPr>
          <w:rFonts w:ascii="Times New Roman" w:eastAsia="宋体" w:hAnsi="Times New Roman" w:cs="Times New Roman" w:hint="eastAsia"/>
          <w:sz w:val="24"/>
          <w:szCs w:val="24"/>
        </w:rPr>
        <w:t>4</w:t>
      </w:r>
      <w:r w:rsidRPr="00ED05F0">
        <w:rPr>
          <w:rFonts w:ascii="Times New Roman" w:eastAsia="宋体" w:hAnsi="Times New Roman" w:cs="Times New Roman" w:hint="eastAsia"/>
          <w:sz w:val="24"/>
          <w:szCs w:val="24"/>
        </w:rPr>
        <w:t>、作业技术准备状态质量控制的主要内容</w:t>
      </w:r>
    </w:p>
    <w:p w:rsidR="00ED05F0" w:rsidRPr="00ED05F0" w:rsidRDefault="00ED05F0" w:rsidP="00ED05F0">
      <w:pPr>
        <w:rPr>
          <w:rFonts w:ascii="Tahoma" w:eastAsia="宋体" w:hAnsi="Tahoma" w:cs="Tahoma" w:hint="eastAsia"/>
          <w:color w:val="444444"/>
          <w:sz w:val="24"/>
          <w:szCs w:val="21"/>
        </w:rPr>
      </w:pPr>
    </w:p>
    <w:p w:rsidR="00ED05F0" w:rsidRPr="00ED05F0" w:rsidRDefault="00ED05F0" w:rsidP="00ED05F0">
      <w:pPr>
        <w:rPr>
          <w:rFonts w:ascii="ˎ̥" w:eastAsia="宋体" w:hAnsi="ˎ̥" w:cs="宋体" w:hint="eastAsia"/>
          <w:color w:val="000000"/>
          <w:kern w:val="0"/>
          <w:sz w:val="24"/>
          <w:szCs w:val="21"/>
        </w:rPr>
      </w:pPr>
      <w:r w:rsidRPr="00ED05F0">
        <w:rPr>
          <w:rFonts w:ascii="Times New Roman" w:eastAsia="宋体" w:hAnsi="Times New Roman" w:cs="Times New Roman" w:hint="eastAsia"/>
          <w:sz w:val="24"/>
          <w:szCs w:val="24"/>
        </w:rPr>
        <w:t>5</w:t>
      </w:r>
      <w:r w:rsidRPr="00ED05F0">
        <w:rPr>
          <w:rFonts w:ascii="Times New Roman" w:eastAsia="宋体" w:hAnsi="Times New Roman" w:cs="Times New Roman" w:hint="eastAsia"/>
          <w:sz w:val="24"/>
          <w:szCs w:val="24"/>
        </w:rPr>
        <w:t>、</w:t>
      </w:r>
      <w:r w:rsidRPr="00ED05F0">
        <w:rPr>
          <w:rFonts w:ascii="Times New Roman" w:eastAsia="宋体" w:hAnsi="Times New Roman" w:cs="Times New Roman" w:hint="eastAsia"/>
          <w:sz w:val="24"/>
          <w:szCs w:val="24"/>
        </w:rPr>
        <w:t>GB/T19000-2000</w:t>
      </w:r>
      <w:proofErr w:type="gramStart"/>
      <w:r w:rsidRPr="00ED05F0">
        <w:rPr>
          <w:rFonts w:ascii="Times New Roman" w:eastAsia="宋体" w:hAnsi="Times New Roman" w:cs="Times New Roman" w:hint="eastAsia"/>
          <w:sz w:val="24"/>
          <w:szCs w:val="24"/>
        </w:rPr>
        <w:t>族标准</w:t>
      </w:r>
      <w:proofErr w:type="gramEnd"/>
      <w:r w:rsidRPr="00ED05F0">
        <w:rPr>
          <w:rFonts w:ascii="Times New Roman" w:eastAsia="宋体" w:hAnsi="Times New Roman" w:cs="Times New Roman" w:hint="eastAsia"/>
          <w:sz w:val="24"/>
          <w:szCs w:val="24"/>
        </w:rPr>
        <w:t>质量管理原则是什么？</w:t>
      </w:r>
    </w:p>
    <w:p w:rsidR="00ED05F0" w:rsidRPr="00ED05F0" w:rsidRDefault="00ED05F0" w:rsidP="00ED05F0">
      <w:pPr>
        <w:rPr>
          <w:rFonts w:ascii="Times New Roman" w:eastAsia="宋体" w:hAnsi="Times New Roman" w:cs="Times New Roman" w:hint="eastAsia"/>
          <w:sz w:val="24"/>
          <w:szCs w:val="24"/>
        </w:rPr>
      </w:pPr>
    </w:p>
    <w:p w:rsidR="00ED05F0" w:rsidRPr="00ED05F0" w:rsidRDefault="00ED05F0" w:rsidP="00ED05F0">
      <w:pPr>
        <w:rPr>
          <w:rFonts w:ascii="ˎ̥" w:eastAsia="宋体" w:hAnsi="ˎ̥" w:cs="宋体" w:hint="eastAsia"/>
          <w:color w:val="000000"/>
          <w:kern w:val="0"/>
          <w:sz w:val="24"/>
          <w:szCs w:val="21"/>
        </w:rPr>
      </w:pPr>
      <w:r w:rsidRPr="00ED05F0">
        <w:rPr>
          <w:rFonts w:ascii="ˎ̥" w:eastAsia="宋体" w:hAnsi="ˎ̥" w:cs="宋体" w:hint="eastAsia"/>
          <w:color w:val="000000"/>
          <w:kern w:val="0"/>
          <w:sz w:val="24"/>
          <w:szCs w:val="21"/>
        </w:rPr>
        <w:t>五、论述题（</w:t>
      </w:r>
      <w:r w:rsidRPr="00ED05F0">
        <w:rPr>
          <w:rFonts w:ascii="ˎ̥" w:eastAsia="宋体" w:hAnsi="ˎ̥" w:cs="宋体" w:hint="eastAsia"/>
          <w:color w:val="000000"/>
          <w:kern w:val="0"/>
          <w:sz w:val="24"/>
          <w:szCs w:val="21"/>
        </w:rPr>
        <w:t>10</w:t>
      </w:r>
      <w:r w:rsidRPr="00ED05F0">
        <w:rPr>
          <w:rFonts w:ascii="ˎ̥" w:eastAsia="宋体" w:hAnsi="ˎ̥" w:cs="宋体" w:hint="eastAsia"/>
          <w:color w:val="000000"/>
          <w:kern w:val="0"/>
          <w:sz w:val="24"/>
          <w:szCs w:val="21"/>
        </w:rPr>
        <w:t>分）</w:t>
      </w:r>
    </w:p>
    <w:p w:rsid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1</w:t>
      </w:r>
      <w:r w:rsidRPr="00ED05F0">
        <w:rPr>
          <w:rFonts w:ascii="Times New Roman" w:eastAsia="宋体" w:hAnsi="Times New Roman" w:cs="Times New Roman" w:hint="eastAsia"/>
          <w:sz w:val="24"/>
          <w:szCs w:val="24"/>
        </w:rPr>
        <w:t>、常见的工程质量问题发生的原因</w:t>
      </w:r>
    </w:p>
    <w:p w:rsidR="00ED05F0" w:rsidRDefault="00ED05F0" w:rsidP="00ED05F0">
      <w:pPr>
        <w:rPr>
          <w:rFonts w:ascii="Times New Roman" w:eastAsia="宋体" w:hAnsi="Times New Roman" w:cs="Times New Roman" w:hint="eastAsia"/>
          <w:sz w:val="24"/>
          <w:szCs w:val="24"/>
        </w:rPr>
      </w:pPr>
    </w:p>
    <w:p w:rsidR="00ED05F0" w:rsidRDefault="00ED05F0" w:rsidP="00ED05F0">
      <w:pPr>
        <w:rPr>
          <w:rFonts w:ascii="Times New Roman" w:eastAsia="宋体" w:hAnsi="Times New Roman" w:cs="Times New Roman" w:hint="eastAsia"/>
          <w:sz w:val="24"/>
          <w:szCs w:val="24"/>
        </w:rPr>
      </w:pPr>
    </w:p>
    <w:p w:rsidR="00ED05F0" w:rsidRDefault="00ED05F0" w:rsidP="00ED05F0">
      <w:pPr>
        <w:rPr>
          <w:rFonts w:ascii="Times New Roman" w:eastAsia="宋体" w:hAnsi="Times New Roman" w:cs="Times New Roman" w:hint="eastAsia"/>
          <w:sz w:val="24"/>
          <w:szCs w:val="24"/>
        </w:rPr>
      </w:pP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建设工程质量控制</w:t>
      </w:r>
      <w:r>
        <w:rPr>
          <w:rFonts w:ascii="Times New Roman" w:eastAsia="宋体" w:hAnsi="Times New Roman" w:cs="Times New Roman" w:hint="eastAsia"/>
          <w:sz w:val="24"/>
          <w:szCs w:val="24"/>
        </w:rPr>
        <w:t>复习二</w:t>
      </w:r>
      <w:bookmarkStart w:id="0" w:name="_GoBack"/>
      <w:bookmarkEnd w:id="0"/>
      <w:r w:rsidRPr="00ED05F0">
        <w:rPr>
          <w:rFonts w:ascii="Times New Roman" w:eastAsia="宋体" w:hAnsi="Times New Roman" w:cs="Times New Roman" w:hint="eastAsia"/>
          <w:sz w:val="24"/>
          <w:szCs w:val="24"/>
        </w:rPr>
        <w:t>参考答案</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单项选择题</w:t>
      </w:r>
    </w:p>
    <w:p w:rsidR="00ED05F0" w:rsidRPr="00ED05F0" w:rsidRDefault="00ED05F0" w:rsidP="00ED05F0">
      <w:pPr>
        <w:rPr>
          <w:rFonts w:ascii="宋体" w:eastAsia="宋体" w:hAnsi="宋体" w:cs="Times New Roman" w:hint="eastAsia"/>
          <w:color w:val="000000"/>
          <w:sz w:val="24"/>
          <w:szCs w:val="24"/>
        </w:rPr>
      </w:pPr>
      <w:r w:rsidRPr="00ED05F0">
        <w:rPr>
          <w:rFonts w:ascii="宋体" w:eastAsia="宋体" w:hAnsi="宋体" w:cs="Times New Roman" w:hint="eastAsia"/>
          <w:color w:val="000000"/>
          <w:sz w:val="24"/>
          <w:szCs w:val="24"/>
        </w:rPr>
        <w:t xml:space="preserve">1、(B)    </w:t>
      </w:r>
      <w:r w:rsidRPr="00ED05F0">
        <w:rPr>
          <w:rFonts w:ascii="Times New Roman" w:eastAsia="宋体" w:hAnsi="Times New Roman" w:cs="Times New Roman" w:hint="eastAsia"/>
          <w:sz w:val="24"/>
          <w:szCs w:val="24"/>
        </w:rPr>
        <w:t>2</w:t>
      </w:r>
      <w:r w:rsidRPr="00ED05F0">
        <w:rPr>
          <w:rFonts w:ascii="Times New Roman" w:eastAsia="宋体" w:hAnsi="Times New Roman" w:cs="Times New Roman" w:hint="eastAsia"/>
          <w:sz w:val="24"/>
          <w:szCs w:val="24"/>
        </w:rPr>
        <w:t>、</w:t>
      </w:r>
      <w:r w:rsidRPr="00ED05F0">
        <w:rPr>
          <w:rFonts w:ascii="Times New Roman" w:eastAsia="宋体" w:hAnsi="Times New Roman" w:cs="Times New Roman"/>
          <w:sz w:val="24"/>
          <w:szCs w:val="24"/>
        </w:rPr>
        <w:t>（</w:t>
      </w:r>
      <w:r w:rsidRPr="00ED05F0">
        <w:rPr>
          <w:rFonts w:ascii="Times New Roman" w:eastAsia="宋体" w:hAnsi="Times New Roman" w:cs="Times New Roman"/>
          <w:sz w:val="24"/>
          <w:szCs w:val="24"/>
        </w:rPr>
        <w:t>B</w:t>
      </w:r>
      <w:r w:rsidRPr="00ED05F0">
        <w:rPr>
          <w:rFonts w:ascii="Times New Roman" w:eastAsia="宋体" w:hAnsi="Times New Roman" w:cs="Times New Roman"/>
          <w:sz w:val="24"/>
          <w:szCs w:val="24"/>
        </w:rPr>
        <w:t>）</w:t>
      </w:r>
      <w:r w:rsidRPr="00ED05F0">
        <w:rPr>
          <w:rFonts w:ascii="Times New Roman" w:eastAsia="宋体" w:hAnsi="Times New Roman" w:cs="Times New Roman" w:hint="eastAsia"/>
          <w:sz w:val="24"/>
          <w:szCs w:val="24"/>
        </w:rPr>
        <w:t xml:space="preserve">   </w:t>
      </w:r>
      <w:r w:rsidRPr="00ED05F0">
        <w:rPr>
          <w:rFonts w:ascii="宋体" w:eastAsia="宋体" w:hAnsi="宋体" w:cs="Times New Roman" w:hint="eastAsia"/>
          <w:sz w:val="24"/>
          <w:szCs w:val="24"/>
        </w:rPr>
        <w:t>3、</w:t>
      </w:r>
      <w:r w:rsidRPr="00ED05F0">
        <w:rPr>
          <w:rFonts w:ascii="宋体" w:eastAsia="宋体" w:hAnsi="宋体" w:cs="Times New Roman"/>
          <w:sz w:val="24"/>
          <w:szCs w:val="24"/>
        </w:rPr>
        <w:t>（A）</w:t>
      </w:r>
      <w:r w:rsidRPr="00ED05F0">
        <w:rPr>
          <w:rFonts w:ascii="宋体" w:eastAsia="宋体" w:hAnsi="宋体" w:cs="Times New Roman" w:hint="eastAsia"/>
          <w:sz w:val="24"/>
          <w:szCs w:val="24"/>
        </w:rPr>
        <w:t xml:space="preserve">    </w:t>
      </w:r>
      <w:r w:rsidRPr="00ED05F0">
        <w:rPr>
          <w:rFonts w:ascii="宋体" w:eastAsia="宋体" w:hAnsi="宋体" w:cs="宋体" w:hint="eastAsia"/>
          <w:color w:val="000000"/>
          <w:kern w:val="0"/>
          <w:sz w:val="24"/>
          <w:szCs w:val="24"/>
        </w:rPr>
        <w:t>4、（</w:t>
      </w:r>
      <w:r w:rsidRPr="00ED05F0">
        <w:rPr>
          <w:rFonts w:ascii="宋体" w:eastAsia="宋体" w:hAnsi="宋体" w:cs="宋体"/>
          <w:color w:val="000000"/>
          <w:kern w:val="0"/>
          <w:sz w:val="24"/>
          <w:szCs w:val="24"/>
        </w:rPr>
        <w:t>B）</w:t>
      </w:r>
      <w:r w:rsidRPr="00ED05F0">
        <w:rPr>
          <w:rFonts w:ascii="宋体" w:eastAsia="宋体" w:hAnsi="宋体" w:cs="宋体" w:hint="eastAsia"/>
          <w:color w:val="000000"/>
          <w:kern w:val="0"/>
          <w:sz w:val="24"/>
          <w:szCs w:val="24"/>
        </w:rPr>
        <w:t xml:space="preserve">   5、</w:t>
      </w:r>
      <w:r w:rsidRPr="00ED05F0">
        <w:rPr>
          <w:rFonts w:ascii="Times New Roman" w:eastAsia="宋体" w:hAnsi="Times New Roman" w:cs="Times New Roman" w:hint="eastAsia"/>
          <w:sz w:val="24"/>
          <w:szCs w:val="24"/>
        </w:rPr>
        <w:t>( B)</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6</w:t>
      </w:r>
      <w:r w:rsidRPr="00ED05F0">
        <w:rPr>
          <w:rFonts w:ascii="Times New Roman" w:eastAsia="宋体" w:hAnsi="Times New Roman" w:cs="Times New Roman" w:hint="eastAsia"/>
          <w:sz w:val="24"/>
          <w:szCs w:val="24"/>
        </w:rPr>
        <w:t>、</w:t>
      </w:r>
      <w:r w:rsidRPr="00ED05F0">
        <w:rPr>
          <w:rFonts w:ascii="Times New Roman" w:eastAsia="宋体" w:hAnsi="Times New Roman" w:cs="Times New Roman" w:hint="eastAsia"/>
          <w:sz w:val="24"/>
          <w:szCs w:val="24"/>
        </w:rPr>
        <w:t>(C)    7</w:t>
      </w:r>
      <w:r w:rsidRPr="00ED05F0">
        <w:rPr>
          <w:rFonts w:ascii="Times New Roman" w:eastAsia="宋体" w:hAnsi="Times New Roman" w:cs="Times New Roman" w:hint="eastAsia"/>
          <w:sz w:val="24"/>
          <w:szCs w:val="24"/>
        </w:rPr>
        <w:t>、</w:t>
      </w:r>
      <w:r w:rsidRPr="00ED05F0">
        <w:rPr>
          <w:rFonts w:ascii="ˎ̥" w:eastAsia="宋体" w:hAnsi="ˎ̥" w:cs="宋体"/>
          <w:color w:val="333333"/>
          <w:kern w:val="0"/>
          <w:sz w:val="24"/>
          <w:szCs w:val="21"/>
        </w:rPr>
        <w:t>(D)</w:t>
      </w:r>
      <w:r w:rsidRPr="00ED05F0">
        <w:rPr>
          <w:rFonts w:ascii="ˎ̥" w:eastAsia="宋体" w:hAnsi="ˎ̥" w:cs="宋体" w:hint="eastAsia"/>
          <w:color w:val="333333"/>
          <w:kern w:val="0"/>
          <w:sz w:val="24"/>
          <w:szCs w:val="21"/>
        </w:rPr>
        <w:t xml:space="preserve">     </w:t>
      </w:r>
      <w:r w:rsidRPr="00ED05F0">
        <w:rPr>
          <w:rFonts w:ascii="Times New Roman" w:eastAsia="宋体" w:hAnsi="Times New Roman" w:cs="Times New Roman" w:hint="eastAsia"/>
          <w:sz w:val="24"/>
          <w:szCs w:val="24"/>
        </w:rPr>
        <w:t>8</w:t>
      </w:r>
      <w:r w:rsidRPr="00ED05F0">
        <w:rPr>
          <w:rFonts w:ascii="Times New Roman" w:eastAsia="宋体" w:hAnsi="Times New Roman" w:cs="Times New Roman" w:hint="eastAsia"/>
          <w:sz w:val="24"/>
          <w:szCs w:val="24"/>
        </w:rPr>
        <w:t>、</w:t>
      </w:r>
      <w:r w:rsidRPr="00ED05F0">
        <w:rPr>
          <w:rFonts w:ascii="Times New Roman" w:eastAsia="宋体" w:hAnsi="Times New Roman" w:cs="Times New Roman" w:hint="eastAsia"/>
          <w:sz w:val="24"/>
          <w:szCs w:val="24"/>
        </w:rPr>
        <w:t>(B )     9</w:t>
      </w:r>
      <w:r w:rsidRPr="00ED05F0">
        <w:rPr>
          <w:rFonts w:ascii="Times New Roman" w:eastAsia="宋体" w:hAnsi="Times New Roman" w:cs="Times New Roman" w:hint="eastAsia"/>
          <w:sz w:val="24"/>
          <w:szCs w:val="24"/>
        </w:rPr>
        <w:t>、</w:t>
      </w:r>
      <w:r w:rsidRPr="00ED05F0">
        <w:rPr>
          <w:rFonts w:ascii="Times New Roman" w:eastAsia="宋体" w:hAnsi="Times New Roman" w:cs="Times New Roman" w:hint="eastAsia"/>
          <w:sz w:val="24"/>
          <w:szCs w:val="24"/>
        </w:rPr>
        <w:t>(B )    10</w:t>
      </w:r>
      <w:r w:rsidRPr="00ED05F0">
        <w:rPr>
          <w:rFonts w:ascii="Times New Roman" w:eastAsia="宋体" w:hAnsi="Times New Roman" w:cs="Times New Roman" w:hint="eastAsia"/>
          <w:sz w:val="24"/>
          <w:szCs w:val="24"/>
        </w:rPr>
        <w:t>、</w:t>
      </w:r>
      <w:r w:rsidRPr="00ED05F0">
        <w:rPr>
          <w:rFonts w:ascii="Times New Roman" w:eastAsia="宋体" w:hAnsi="Times New Roman" w:cs="Times New Roman" w:hint="eastAsia"/>
          <w:sz w:val="24"/>
          <w:szCs w:val="24"/>
        </w:rPr>
        <w:t>(B )</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11</w:t>
      </w:r>
      <w:r w:rsidRPr="00ED05F0">
        <w:rPr>
          <w:rFonts w:ascii="Times New Roman" w:eastAsia="宋体" w:hAnsi="Times New Roman" w:cs="Times New Roman" w:hint="eastAsia"/>
          <w:sz w:val="24"/>
          <w:szCs w:val="24"/>
        </w:rPr>
        <w:t>、（</w:t>
      </w:r>
      <w:r w:rsidRPr="00ED05F0">
        <w:rPr>
          <w:rFonts w:ascii="ˎ̥" w:eastAsia="宋体" w:hAnsi="ˎ̥" w:cs="宋体"/>
          <w:color w:val="333333"/>
          <w:kern w:val="0"/>
          <w:sz w:val="24"/>
          <w:szCs w:val="21"/>
        </w:rPr>
        <w:t>D</w:t>
      </w:r>
      <w:r w:rsidRPr="00ED05F0">
        <w:rPr>
          <w:rFonts w:ascii="Times New Roman" w:eastAsia="宋体" w:hAnsi="Times New Roman" w:cs="Times New Roman" w:hint="eastAsia"/>
          <w:sz w:val="24"/>
          <w:szCs w:val="24"/>
        </w:rPr>
        <w:t>）</w:t>
      </w:r>
      <w:r w:rsidRPr="00ED05F0">
        <w:rPr>
          <w:rFonts w:ascii="Times New Roman" w:eastAsia="宋体" w:hAnsi="Times New Roman" w:cs="Times New Roman" w:hint="eastAsia"/>
          <w:sz w:val="24"/>
          <w:szCs w:val="24"/>
        </w:rPr>
        <w:t xml:space="preserve"> 12</w:t>
      </w:r>
      <w:r w:rsidRPr="00ED05F0">
        <w:rPr>
          <w:rFonts w:ascii="Times New Roman" w:eastAsia="宋体" w:hAnsi="Times New Roman" w:cs="Times New Roman" w:hint="eastAsia"/>
          <w:sz w:val="24"/>
          <w:szCs w:val="24"/>
        </w:rPr>
        <w:t>、</w:t>
      </w:r>
      <w:r w:rsidRPr="00ED05F0">
        <w:rPr>
          <w:rFonts w:ascii="Times New Roman" w:eastAsia="宋体" w:hAnsi="Times New Roman" w:cs="Times New Roman" w:hint="eastAsia"/>
          <w:sz w:val="24"/>
          <w:szCs w:val="24"/>
        </w:rPr>
        <w:t>(B )   13</w:t>
      </w:r>
      <w:r w:rsidRPr="00ED05F0">
        <w:rPr>
          <w:rFonts w:ascii="Times New Roman" w:eastAsia="宋体" w:hAnsi="Times New Roman" w:cs="Times New Roman" w:hint="eastAsia"/>
          <w:sz w:val="24"/>
          <w:szCs w:val="24"/>
        </w:rPr>
        <w:t>、</w:t>
      </w:r>
      <w:r w:rsidRPr="00ED05F0">
        <w:rPr>
          <w:rFonts w:ascii="Times New Roman" w:eastAsia="宋体" w:hAnsi="Times New Roman" w:cs="Times New Roman" w:hint="eastAsia"/>
          <w:sz w:val="24"/>
          <w:szCs w:val="24"/>
        </w:rPr>
        <w:t>(C )    14</w:t>
      </w:r>
      <w:r w:rsidRPr="00ED05F0">
        <w:rPr>
          <w:rFonts w:ascii="Times New Roman" w:eastAsia="宋体" w:hAnsi="Times New Roman" w:cs="Times New Roman" w:hint="eastAsia"/>
          <w:sz w:val="24"/>
          <w:szCs w:val="24"/>
        </w:rPr>
        <w:t>、</w:t>
      </w:r>
      <w:r w:rsidRPr="00ED05F0">
        <w:rPr>
          <w:rFonts w:ascii="Times New Roman" w:eastAsia="宋体" w:hAnsi="Times New Roman" w:cs="Times New Roman" w:hint="eastAsia"/>
          <w:sz w:val="24"/>
          <w:szCs w:val="24"/>
        </w:rPr>
        <w:t>(C )    15</w:t>
      </w:r>
      <w:r w:rsidRPr="00ED05F0">
        <w:rPr>
          <w:rFonts w:ascii="Times New Roman" w:eastAsia="宋体" w:hAnsi="Times New Roman" w:cs="Times New Roman" w:hint="eastAsia"/>
          <w:sz w:val="24"/>
          <w:szCs w:val="24"/>
        </w:rPr>
        <w:t>、</w:t>
      </w:r>
      <w:r w:rsidRPr="00ED05F0">
        <w:rPr>
          <w:rFonts w:ascii="Times New Roman" w:eastAsia="宋体" w:hAnsi="Times New Roman" w:cs="Times New Roman" w:hint="eastAsia"/>
          <w:sz w:val="24"/>
          <w:szCs w:val="24"/>
        </w:rPr>
        <w:t>( B )</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1"/>
        </w:rPr>
        <w:t>16</w:t>
      </w:r>
      <w:r w:rsidRPr="00ED05F0">
        <w:rPr>
          <w:rFonts w:ascii="Times New Roman" w:eastAsia="宋体" w:hAnsi="Times New Roman" w:cs="Times New Roman" w:hint="eastAsia"/>
          <w:sz w:val="24"/>
          <w:szCs w:val="21"/>
        </w:rPr>
        <w:t>、</w:t>
      </w:r>
      <w:r w:rsidRPr="00ED05F0">
        <w:rPr>
          <w:rFonts w:ascii="Times New Roman" w:eastAsia="宋体" w:hAnsi="Times New Roman" w:cs="Times New Roman"/>
          <w:sz w:val="24"/>
          <w:szCs w:val="21"/>
        </w:rPr>
        <w:t>（</w:t>
      </w:r>
      <w:r w:rsidRPr="00ED05F0">
        <w:rPr>
          <w:rFonts w:ascii="Times New Roman" w:eastAsia="宋体" w:hAnsi="Times New Roman" w:cs="Times New Roman"/>
          <w:sz w:val="24"/>
          <w:szCs w:val="21"/>
        </w:rPr>
        <w:t>A</w:t>
      </w:r>
      <w:r w:rsidRPr="00ED05F0">
        <w:rPr>
          <w:rFonts w:ascii="Times New Roman" w:eastAsia="宋体" w:hAnsi="Times New Roman" w:cs="Times New Roman"/>
          <w:sz w:val="24"/>
          <w:szCs w:val="21"/>
        </w:rPr>
        <w:t>）</w:t>
      </w:r>
      <w:r w:rsidRPr="00ED05F0">
        <w:rPr>
          <w:rFonts w:ascii="Times New Roman" w:eastAsia="宋体" w:hAnsi="Times New Roman" w:cs="Times New Roman" w:hint="eastAsia"/>
          <w:sz w:val="24"/>
          <w:szCs w:val="21"/>
        </w:rPr>
        <w:t xml:space="preserve"> 17</w:t>
      </w:r>
      <w:r w:rsidRPr="00ED05F0">
        <w:rPr>
          <w:rFonts w:ascii="Times New Roman" w:eastAsia="宋体" w:hAnsi="Times New Roman" w:cs="Times New Roman" w:hint="eastAsia"/>
          <w:sz w:val="24"/>
          <w:szCs w:val="21"/>
        </w:rPr>
        <w:t>、</w:t>
      </w:r>
      <w:r w:rsidRPr="00ED05F0">
        <w:rPr>
          <w:rFonts w:ascii="Times New Roman" w:eastAsia="宋体" w:hAnsi="Times New Roman" w:cs="Times New Roman"/>
          <w:sz w:val="24"/>
          <w:szCs w:val="21"/>
        </w:rPr>
        <w:t>（</w:t>
      </w:r>
      <w:r w:rsidRPr="00ED05F0">
        <w:rPr>
          <w:rFonts w:ascii="Times New Roman" w:eastAsia="宋体" w:hAnsi="Times New Roman" w:cs="Times New Roman"/>
          <w:sz w:val="24"/>
          <w:szCs w:val="21"/>
        </w:rPr>
        <w:t>C</w:t>
      </w:r>
      <w:r w:rsidRPr="00ED05F0">
        <w:rPr>
          <w:rFonts w:ascii="Times New Roman" w:eastAsia="宋体" w:hAnsi="Times New Roman" w:cs="Times New Roman"/>
          <w:sz w:val="24"/>
          <w:szCs w:val="21"/>
        </w:rPr>
        <w:t>）</w:t>
      </w:r>
      <w:r w:rsidRPr="00ED05F0">
        <w:rPr>
          <w:rFonts w:ascii="Times New Roman" w:eastAsia="宋体" w:hAnsi="Times New Roman" w:cs="Times New Roman" w:hint="eastAsia"/>
          <w:sz w:val="24"/>
          <w:szCs w:val="21"/>
        </w:rPr>
        <w:t xml:space="preserve">  18</w:t>
      </w:r>
      <w:r w:rsidRPr="00ED05F0">
        <w:rPr>
          <w:rFonts w:ascii="Times New Roman" w:eastAsia="宋体" w:hAnsi="Times New Roman" w:cs="Times New Roman" w:hint="eastAsia"/>
          <w:sz w:val="24"/>
          <w:szCs w:val="21"/>
        </w:rPr>
        <w:t>、</w:t>
      </w:r>
      <w:r w:rsidRPr="00ED05F0">
        <w:rPr>
          <w:rFonts w:ascii="Times New Roman" w:eastAsia="宋体" w:hAnsi="Times New Roman" w:cs="Times New Roman"/>
          <w:sz w:val="24"/>
          <w:szCs w:val="21"/>
        </w:rPr>
        <w:t>（</w:t>
      </w:r>
      <w:r w:rsidRPr="00ED05F0">
        <w:rPr>
          <w:rFonts w:ascii="Times New Roman" w:eastAsia="宋体" w:hAnsi="Times New Roman" w:cs="Times New Roman"/>
          <w:sz w:val="24"/>
          <w:szCs w:val="21"/>
        </w:rPr>
        <w:t>D</w:t>
      </w:r>
      <w:r w:rsidRPr="00ED05F0">
        <w:rPr>
          <w:rFonts w:ascii="Times New Roman" w:eastAsia="宋体" w:hAnsi="Times New Roman" w:cs="Times New Roman"/>
          <w:sz w:val="24"/>
          <w:szCs w:val="21"/>
        </w:rPr>
        <w:t>）</w:t>
      </w:r>
      <w:r w:rsidRPr="00ED05F0">
        <w:rPr>
          <w:rFonts w:ascii="Times New Roman" w:eastAsia="宋体" w:hAnsi="Times New Roman" w:cs="Times New Roman" w:hint="eastAsia"/>
          <w:sz w:val="24"/>
          <w:szCs w:val="21"/>
        </w:rPr>
        <w:t xml:space="preserve">   19</w:t>
      </w:r>
      <w:r w:rsidRPr="00ED05F0">
        <w:rPr>
          <w:rFonts w:ascii="Times New Roman" w:eastAsia="宋体" w:hAnsi="Times New Roman" w:cs="Times New Roman" w:hint="eastAsia"/>
          <w:sz w:val="24"/>
          <w:szCs w:val="21"/>
        </w:rPr>
        <w:t>、</w:t>
      </w:r>
      <w:r w:rsidRPr="00ED05F0">
        <w:rPr>
          <w:rFonts w:ascii="Times New Roman" w:eastAsia="宋体" w:hAnsi="Times New Roman" w:cs="Times New Roman"/>
          <w:sz w:val="24"/>
          <w:szCs w:val="21"/>
        </w:rPr>
        <w:t>（</w:t>
      </w:r>
      <w:r w:rsidRPr="00ED05F0">
        <w:rPr>
          <w:rFonts w:ascii="Times New Roman" w:eastAsia="宋体" w:hAnsi="Times New Roman" w:cs="Times New Roman"/>
          <w:sz w:val="24"/>
          <w:szCs w:val="21"/>
        </w:rPr>
        <w:t>D</w:t>
      </w:r>
      <w:r w:rsidRPr="00ED05F0">
        <w:rPr>
          <w:rFonts w:ascii="Times New Roman" w:eastAsia="宋体" w:hAnsi="Times New Roman" w:cs="Times New Roman"/>
          <w:sz w:val="24"/>
          <w:szCs w:val="21"/>
        </w:rPr>
        <w:t>）</w:t>
      </w:r>
      <w:r w:rsidRPr="00ED05F0">
        <w:rPr>
          <w:rFonts w:ascii="Times New Roman" w:eastAsia="宋体" w:hAnsi="Times New Roman" w:cs="Times New Roman" w:hint="eastAsia"/>
          <w:sz w:val="24"/>
          <w:szCs w:val="21"/>
        </w:rPr>
        <w:t xml:space="preserve">  20</w:t>
      </w:r>
      <w:r w:rsidRPr="00ED05F0">
        <w:rPr>
          <w:rFonts w:ascii="Times New Roman" w:eastAsia="宋体" w:hAnsi="Times New Roman" w:cs="Times New Roman" w:hint="eastAsia"/>
          <w:sz w:val="24"/>
          <w:szCs w:val="21"/>
        </w:rPr>
        <w:t>、</w:t>
      </w:r>
      <w:r w:rsidRPr="00ED05F0">
        <w:rPr>
          <w:rFonts w:ascii="Times New Roman" w:eastAsia="宋体" w:hAnsi="Times New Roman" w:cs="Times New Roman"/>
          <w:sz w:val="24"/>
          <w:szCs w:val="21"/>
        </w:rPr>
        <w:t>（</w:t>
      </w:r>
      <w:r w:rsidRPr="00ED05F0">
        <w:rPr>
          <w:rFonts w:ascii="Times New Roman" w:eastAsia="宋体" w:hAnsi="Times New Roman" w:cs="Times New Roman"/>
          <w:sz w:val="24"/>
          <w:szCs w:val="21"/>
        </w:rPr>
        <w:t>C</w:t>
      </w:r>
      <w:r w:rsidRPr="00ED05F0">
        <w:rPr>
          <w:rFonts w:ascii="Times New Roman" w:eastAsia="宋体" w:hAnsi="Times New Roman" w:cs="Times New Roman"/>
          <w:sz w:val="24"/>
          <w:szCs w:val="21"/>
        </w:rPr>
        <w:t>）</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二、多项选择题</w:t>
      </w:r>
    </w:p>
    <w:p w:rsidR="00ED05F0" w:rsidRPr="00ED05F0" w:rsidRDefault="00ED05F0" w:rsidP="00ED05F0">
      <w:pPr>
        <w:rPr>
          <w:rFonts w:ascii="宋体" w:eastAsia="宋体" w:hAnsi="宋体" w:cs="宋体" w:hint="eastAsia"/>
          <w:color w:val="000000"/>
          <w:kern w:val="0"/>
          <w:sz w:val="24"/>
          <w:szCs w:val="24"/>
        </w:rPr>
      </w:pPr>
      <w:r w:rsidRPr="00ED05F0">
        <w:rPr>
          <w:rFonts w:ascii="宋体" w:eastAsia="宋体" w:hAnsi="宋体" w:cs="宋体" w:hint="eastAsia"/>
          <w:color w:val="000000"/>
          <w:kern w:val="0"/>
          <w:sz w:val="24"/>
          <w:szCs w:val="24"/>
        </w:rPr>
        <w:t>1、</w:t>
      </w:r>
      <w:r w:rsidRPr="00ED05F0">
        <w:rPr>
          <w:rFonts w:ascii="宋体" w:eastAsia="宋体" w:hAnsi="宋体" w:cs="宋体"/>
          <w:color w:val="000000"/>
          <w:kern w:val="0"/>
          <w:sz w:val="24"/>
          <w:szCs w:val="24"/>
        </w:rPr>
        <w:t>（ACDE）</w:t>
      </w:r>
      <w:r w:rsidRPr="00ED05F0">
        <w:rPr>
          <w:rFonts w:ascii="宋体" w:eastAsia="宋体" w:hAnsi="宋体" w:cs="宋体" w:hint="eastAsia"/>
          <w:color w:val="000000"/>
          <w:kern w:val="0"/>
          <w:sz w:val="24"/>
          <w:szCs w:val="24"/>
        </w:rPr>
        <w:t xml:space="preserve">  </w:t>
      </w:r>
      <w:r w:rsidRPr="00ED05F0">
        <w:rPr>
          <w:rFonts w:ascii="宋体" w:eastAsia="宋体" w:hAnsi="宋体" w:cs="Times New Roman" w:hint="eastAsia"/>
          <w:sz w:val="24"/>
          <w:szCs w:val="24"/>
        </w:rPr>
        <w:t>2、</w:t>
      </w:r>
      <w:r w:rsidRPr="00ED05F0">
        <w:rPr>
          <w:rFonts w:ascii="Times New Roman" w:eastAsia="宋体" w:hAnsi="Times New Roman" w:cs="Times New Roman" w:hint="eastAsia"/>
          <w:sz w:val="24"/>
          <w:szCs w:val="24"/>
        </w:rPr>
        <w:t xml:space="preserve"> ( ABCD)  3</w:t>
      </w:r>
      <w:r w:rsidRPr="00ED05F0">
        <w:rPr>
          <w:rFonts w:ascii="Times New Roman" w:eastAsia="宋体" w:hAnsi="Times New Roman" w:cs="Times New Roman" w:hint="eastAsia"/>
          <w:sz w:val="24"/>
          <w:szCs w:val="24"/>
        </w:rPr>
        <w:t>、</w:t>
      </w:r>
      <w:r w:rsidRPr="00ED05F0">
        <w:rPr>
          <w:rFonts w:ascii="Times New Roman" w:eastAsia="宋体" w:hAnsi="Times New Roman" w:cs="Times New Roman" w:hint="eastAsia"/>
          <w:sz w:val="24"/>
          <w:szCs w:val="24"/>
        </w:rPr>
        <w:t xml:space="preserve"> (ABD)  4</w:t>
      </w:r>
      <w:r w:rsidRPr="00ED05F0">
        <w:rPr>
          <w:rFonts w:ascii="Times New Roman" w:eastAsia="宋体" w:hAnsi="Times New Roman" w:cs="Times New Roman" w:hint="eastAsia"/>
          <w:sz w:val="24"/>
          <w:szCs w:val="24"/>
        </w:rPr>
        <w:t>、</w:t>
      </w:r>
      <w:r w:rsidRPr="00ED05F0">
        <w:rPr>
          <w:rFonts w:ascii="Times New Roman" w:eastAsia="宋体" w:hAnsi="Times New Roman" w:cs="Times New Roman" w:hint="eastAsia"/>
          <w:sz w:val="24"/>
          <w:szCs w:val="24"/>
        </w:rPr>
        <w:t xml:space="preserve"> (ABCE )   5</w:t>
      </w:r>
      <w:r w:rsidRPr="00ED05F0">
        <w:rPr>
          <w:rFonts w:ascii="Times New Roman" w:eastAsia="宋体" w:hAnsi="Times New Roman" w:cs="Times New Roman" w:hint="eastAsia"/>
          <w:sz w:val="24"/>
          <w:szCs w:val="24"/>
        </w:rPr>
        <w:t>、</w:t>
      </w:r>
      <w:r w:rsidRPr="00ED05F0">
        <w:rPr>
          <w:rFonts w:ascii="Times New Roman" w:eastAsia="宋体" w:hAnsi="Times New Roman" w:cs="Times New Roman" w:hint="eastAsia"/>
          <w:sz w:val="24"/>
          <w:szCs w:val="24"/>
        </w:rPr>
        <w:t xml:space="preserve"> (ABCE)</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6</w:t>
      </w:r>
      <w:r w:rsidRPr="00ED05F0">
        <w:rPr>
          <w:rFonts w:ascii="Times New Roman" w:eastAsia="宋体" w:hAnsi="Times New Roman" w:cs="Times New Roman" w:hint="eastAsia"/>
          <w:sz w:val="24"/>
          <w:szCs w:val="24"/>
        </w:rPr>
        <w:t>、</w:t>
      </w:r>
      <w:r w:rsidRPr="00ED05F0">
        <w:rPr>
          <w:rFonts w:ascii="Times New Roman" w:eastAsia="宋体" w:hAnsi="Times New Roman" w:cs="Times New Roman" w:hint="eastAsia"/>
          <w:sz w:val="24"/>
          <w:szCs w:val="24"/>
        </w:rPr>
        <w:t xml:space="preserve"> (BCD )   7</w:t>
      </w:r>
      <w:r w:rsidRPr="00ED05F0">
        <w:rPr>
          <w:rFonts w:ascii="Times New Roman" w:eastAsia="宋体" w:hAnsi="Times New Roman" w:cs="Times New Roman" w:hint="eastAsia"/>
          <w:sz w:val="24"/>
          <w:szCs w:val="24"/>
        </w:rPr>
        <w:t>、</w:t>
      </w:r>
      <w:r w:rsidRPr="00ED05F0">
        <w:rPr>
          <w:rFonts w:ascii="Times New Roman" w:eastAsia="宋体" w:hAnsi="Times New Roman" w:cs="Times New Roman" w:hint="eastAsia"/>
          <w:sz w:val="24"/>
          <w:szCs w:val="24"/>
        </w:rPr>
        <w:t xml:space="preserve"> (ABC )   </w:t>
      </w:r>
      <w:r w:rsidRPr="00ED05F0">
        <w:rPr>
          <w:rFonts w:ascii="Times New Roman" w:eastAsia="宋体" w:hAnsi="Times New Roman" w:cs="Times New Roman" w:hint="eastAsia"/>
          <w:sz w:val="24"/>
          <w:szCs w:val="21"/>
        </w:rPr>
        <w:t>8</w:t>
      </w:r>
      <w:r w:rsidRPr="00ED05F0">
        <w:rPr>
          <w:rFonts w:ascii="Times New Roman" w:eastAsia="宋体" w:hAnsi="Times New Roman" w:cs="Times New Roman" w:hint="eastAsia"/>
          <w:sz w:val="24"/>
          <w:szCs w:val="21"/>
        </w:rPr>
        <w:t>、</w:t>
      </w:r>
      <w:r w:rsidRPr="00ED05F0">
        <w:rPr>
          <w:rFonts w:ascii="Times New Roman" w:eastAsia="宋体" w:hAnsi="Times New Roman" w:cs="Times New Roman"/>
          <w:sz w:val="24"/>
          <w:szCs w:val="21"/>
        </w:rPr>
        <w:t>（</w:t>
      </w:r>
      <w:r w:rsidRPr="00ED05F0">
        <w:rPr>
          <w:rFonts w:ascii="Times New Roman" w:eastAsia="宋体" w:hAnsi="Times New Roman" w:cs="Times New Roman"/>
          <w:sz w:val="24"/>
          <w:szCs w:val="21"/>
        </w:rPr>
        <w:t>BCDE</w:t>
      </w:r>
      <w:r w:rsidRPr="00ED05F0">
        <w:rPr>
          <w:rFonts w:ascii="Times New Roman" w:eastAsia="宋体" w:hAnsi="Times New Roman" w:cs="Times New Roman"/>
          <w:sz w:val="24"/>
          <w:szCs w:val="21"/>
        </w:rPr>
        <w:t>）</w:t>
      </w:r>
      <w:r w:rsidRPr="00ED05F0">
        <w:rPr>
          <w:rFonts w:ascii="Times New Roman" w:eastAsia="宋体" w:hAnsi="Times New Roman" w:cs="Times New Roman" w:hint="eastAsia"/>
          <w:sz w:val="24"/>
          <w:szCs w:val="21"/>
        </w:rPr>
        <w:t xml:space="preserve"> 9</w:t>
      </w:r>
      <w:r w:rsidRPr="00ED05F0">
        <w:rPr>
          <w:rFonts w:ascii="Times New Roman" w:eastAsia="宋体" w:hAnsi="Times New Roman" w:cs="Times New Roman" w:hint="eastAsia"/>
          <w:sz w:val="24"/>
          <w:szCs w:val="21"/>
        </w:rPr>
        <w:t>、</w:t>
      </w:r>
      <w:r w:rsidRPr="00ED05F0">
        <w:rPr>
          <w:rFonts w:ascii="Times New Roman" w:eastAsia="宋体" w:hAnsi="Times New Roman" w:cs="Times New Roman"/>
          <w:sz w:val="24"/>
          <w:szCs w:val="21"/>
        </w:rPr>
        <w:t>（</w:t>
      </w:r>
      <w:r w:rsidRPr="00ED05F0">
        <w:rPr>
          <w:rFonts w:ascii="Times New Roman" w:eastAsia="宋体" w:hAnsi="Times New Roman" w:cs="Times New Roman"/>
          <w:sz w:val="24"/>
          <w:szCs w:val="21"/>
        </w:rPr>
        <w:t>BCE</w:t>
      </w:r>
      <w:r w:rsidRPr="00ED05F0">
        <w:rPr>
          <w:rFonts w:ascii="Times New Roman" w:eastAsia="宋体" w:hAnsi="Times New Roman" w:cs="Times New Roman"/>
          <w:sz w:val="24"/>
          <w:szCs w:val="21"/>
        </w:rPr>
        <w:t>）</w:t>
      </w:r>
      <w:r w:rsidRPr="00ED05F0">
        <w:rPr>
          <w:rFonts w:ascii="Times New Roman" w:eastAsia="宋体" w:hAnsi="Times New Roman" w:cs="Times New Roman" w:hint="eastAsia"/>
          <w:sz w:val="24"/>
          <w:szCs w:val="21"/>
        </w:rPr>
        <w:t xml:space="preserve">   10</w:t>
      </w:r>
      <w:r w:rsidRPr="00ED05F0">
        <w:rPr>
          <w:rFonts w:ascii="Times New Roman" w:eastAsia="宋体" w:hAnsi="Times New Roman" w:cs="Times New Roman" w:hint="eastAsia"/>
          <w:sz w:val="24"/>
          <w:szCs w:val="21"/>
        </w:rPr>
        <w:t>、</w:t>
      </w:r>
      <w:r w:rsidRPr="00ED05F0">
        <w:rPr>
          <w:rFonts w:ascii="Times New Roman" w:eastAsia="宋体" w:hAnsi="Times New Roman" w:cs="Times New Roman"/>
          <w:sz w:val="24"/>
          <w:szCs w:val="21"/>
        </w:rPr>
        <w:t>（</w:t>
      </w:r>
      <w:r w:rsidRPr="00ED05F0">
        <w:rPr>
          <w:rFonts w:ascii="Times New Roman" w:eastAsia="宋体" w:hAnsi="Times New Roman" w:cs="Times New Roman"/>
          <w:sz w:val="24"/>
          <w:szCs w:val="21"/>
        </w:rPr>
        <w:t>ABD</w:t>
      </w:r>
      <w:r w:rsidRPr="00ED05F0">
        <w:rPr>
          <w:rFonts w:ascii="Times New Roman" w:eastAsia="宋体" w:hAnsi="Times New Roman" w:cs="Times New Roman"/>
          <w:sz w:val="24"/>
          <w:szCs w:val="21"/>
        </w:rPr>
        <w:t>）</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lastRenderedPageBreak/>
        <w:t>三、名词解释题</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1</w:t>
      </w:r>
      <w:r w:rsidRPr="00ED05F0">
        <w:rPr>
          <w:rFonts w:ascii="Times New Roman" w:eastAsia="宋体" w:hAnsi="Times New Roman" w:cs="Times New Roman" w:hint="eastAsia"/>
          <w:sz w:val="24"/>
          <w:szCs w:val="24"/>
        </w:rPr>
        <w:t>、建设工程质量：</w:t>
      </w:r>
      <w:r w:rsidRPr="00ED05F0">
        <w:rPr>
          <w:rFonts w:ascii="Times New Roman" w:eastAsia="宋体" w:hAnsi="Times New Roman" w:cs="Times New Roman" w:hint="eastAsia"/>
          <w:sz w:val="24"/>
          <w:szCs w:val="20"/>
        </w:rPr>
        <w:t>建设工程质量简称工程质量。是指工程满足业主需要的，符合国家法律、法规、技术规范标准、设计文件及合同规定的特性综合。</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2</w:t>
      </w:r>
      <w:r w:rsidRPr="00ED05F0">
        <w:rPr>
          <w:rFonts w:ascii="Times New Roman" w:eastAsia="宋体" w:hAnsi="Times New Roman" w:cs="Times New Roman" w:hint="eastAsia"/>
          <w:sz w:val="24"/>
          <w:szCs w:val="24"/>
        </w:rPr>
        <w:t>、作业技术准备状态：</w:t>
      </w:r>
      <w:r w:rsidRPr="00ED05F0">
        <w:rPr>
          <w:rFonts w:ascii="Tahoma" w:eastAsia="宋体" w:hAnsi="Tahoma" w:cs="Tahoma"/>
          <w:color w:val="444444"/>
          <w:sz w:val="24"/>
          <w:szCs w:val="21"/>
        </w:rPr>
        <w:t>所谓作业技术准备状态</w:t>
      </w:r>
      <w:r w:rsidRPr="00ED05F0">
        <w:rPr>
          <w:rFonts w:ascii="Tahoma" w:eastAsia="宋体" w:hAnsi="Tahoma" w:cs="Tahoma"/>
          <w:color w:val="444444"/>
          <w:sz w:val="24"/>
          <w:szCs w:val="21"/>
        </w:rPr>
        <w:t>——</w:t>
      </w:r>
      <w:r w:rsidRPr="00ED05F0">
        <w:rPr>
          <w:rFonts w:ascii="Tahoma" w:eastAsia="宋体" w:hAnsi="Tahoma" w:cs="Tahoma"/>
          <w:color w:val="444444"/>
          <w:sz w:val="24"/>
          <w:szCs w:val="21"/>
        </w:rPr>
        <w:t>在正式开展作业技术活动前，各项施工准备是否按预先计划的安排落实到位的状况。</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3</w:t>
      </w:r>
      <w:r w:rsidRPr="00ED05F0">
        <w:rPr>
          <w:rFonts w:ascii="Times New Roman" w:eastAsia="宋体" w:hAnsi="Times New Roman" w:cs="Times New Roman" w:hint="eastAsia"/>
          <w:sz w:val="24"/>
          <w:szCs w:val="24"/>
        </w:rPr>
        <w:t>、工程质量预控：</w:t>
      </w:r>
      <w:r w:rsidRPr="00ED05F0">
        <w:rPr>
          <w:rFonts w:ascii="Times New Roman" w:eastAsia="宋体" w:hAnsi="Times New Roman" w:cs="Times New Roman"/>
          <w:color w:val="333333"/>
          <w:sz w:val="24"/>
          <w:szCs w:val="24"/>
        </w:rPr>
        <w:t>所谓工程质量预控就是根据主动控制原理对工程质量实施控制。具体来说，就是针对所设置的质量控制点或分部、分项工程，事先分析在施工可能发生的质量问题和隐患，分析可能的原因，并提出相应的对策，制订对策表，采取有效的措施进行预先控制，以防止在施工中发生质量问题。</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4</w:t>
      </w:r>
      <w:r w:rsidRPr="00ED05F0">
        <w:rPr>
          <w:rFonts w:ascii="Times New Roman" w:eastAsia="宋体" w:hAnsi="Times New Roman" w:cs="Times New Roman" w:hint="eastAsia"/>
          <w:sz w:val="24"/>
          <w:szCs w:val="24"/>
        </w:rPr>
        <w:t>、见证点：</w:t>
      </w:r>
      <w:r w:rsidRPr="00ED05F0">
        <w:rPr>
          <w:rFonts w:ascii="Times New Roman" w:eastAsia="宋体" w:hAnsi="Times New Roman" w:cs="Times New Roman"/>
          <w:sz w:val="24"/>
          <w:szCs w:val="24"/>
        </w:rPr>
        <w:t>在相应文件</w:t>
      </w:r>
      <w:r w:rsidRPr="00ED05F0">
        <w:rPr>
          <w:rFonts w:ascii="Times New Roman" w:eastAsia="宋体" w:hAnsi="Times New Roman" w:cs="Times New Roman"/>
          <w:sz w:val="24"/>
          <w:szCs w:val="24"/>
        </w:rPr>
        <w:t>(</w:t>
      </w:r>
      <w:r w:rsidRPr="00ED05F0">
        <w:rPr>
          <w:rFonts w:ascii="Times New Roman" w:eastAsia="宋体" w:hAnsi="Times New Roman" w:cs="Times New Roman"/>
          <w:sz w:val="24"/>
          <w:szCs w:val="24"/>
        </w:rPr>
        <w:t>通常为质量计划</w:t>
      </w:r>
      <w:r w:rsidRPr="00ED05F0">
        <w:rPr>
          <w:rFonts w:ascii="Times New Roman" w:eastAsia="宋体" w:hAnsi="Times New Roman" w:cs="Times New Roman"/>
          <w:sz w:val="24"/>
          <w:szCs w:val="24"/>
        </w:rPr>
        <w:t>)</w:t>
      </w:r>
      <w:r w:rsidRPr="00ED05F0">
        <w:rPr>
          <w:rFonts w:ascii="Times New Roman" w:eastAsia="宋体" w:hAnsi="Times New Roman" w:cs="Times New Roman"/>
          <w:sz w:val="24"/>
          <w:szCs w:val="24"/>
        </w:rPr>
        <w:t>中规定的对某操作的监督点。</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5</w:t>
      </w:r>
      <w:r w:rsidRPr="00ED05F0">
        <w:rPr>
          <w:rFonts w:ascii="Times New Roman" w:eastAsia="宋体" w:hAnsi="Times New Roman" w:cs="Times New Roman" w:hint="eastAsia"/>
          <w:sz w:val="24"/>
          <w:szCs w:val="24"/>
        </w:rPr>
        <w:t>、控制图法：</w:t>
      </w:r>
      <w:r w:rsidRPr="00ED05F0">
        <w:rPr>
          <w:rFonts w:ascii="ˎ̥" w:eastAsia="宋体" w:hAnsi="ˎ̥" w:cs="Times New Roman"/>
          <w:color w:val="000000"/>
          <w:sz w:val="24"/>
          <w:szCs w:val="21"/>
        </w:rPr>
        <w:t>控制图又称管理图。它是在直角坐标系内画有控制界限，描述生产过程中产品质量波动状态的图形。利用控制图区分质量波动原因，判明生产过程是否处于稳定状态的方法称为控制图法</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四、简答题</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1</w:t>
      </w:r>
      <w:r w:rsidRPr="00ED05F0">
        <w:rPr>
          <w:rFonts w:ascii="Times New Roman" w:eastAsia="宋体" w:hAnsi="Times New Roman" w:cs="Times New Roman" w:hint="eastAsia"/>
          <w:sz w:val="24"/>
          <w:szCs w:val="24"/>
        </w:rPr>
        <w:t>、论述影响工程质量的因素</w:t>
      </w:r>
    </w:p>
    <w:p w:rsidR="00ED05F0" w:rsidRPr="00ED05F0" w:rsidRDefault="00ED05F0" w:rsidP="00ED05F0">
      <w:pPr>
        <w:rPr>
          <w:rFonts w:ascii="Times New Roman" w:eastAsia="宋体" w:hAnsi="Times New Roman" w:cs="Times New Roman" w:hint="eastAsia"/>
          <w:sz w:val="24"/>
          <w:szCs w:val="24"/>
        </w:rPr>
      </w:pPr>
      <w:r w:rsidRPr="00ED05F0">
        <w:rPr>
          <w:rFonts w:ascii="ˎ̥" w:eastAsia="宋体" w:hAnsi="ˎ̥" w:cs="Times New Roman" w:hint="eastAsia"/>
          <w:color w:val="000000"/>
          <w:sz w:val="24"/>
          <w:szCs w:val="21"/>
        </w:rPr>
        <w:t>答：</w:t>
      </w:r>
      <w:r w:rsidRPr="00ED05F0">
        <w:rPr>
          <w:rFonts w:ascii="ˎ̥" w:eastAsia="宋体" w:hAnsi="ˎ̥" w:cs="Times New Roman"/>
          <w:color w:val="000000"/>
          <w:sz w:val="24"/>
          <w:szCs w:val="21"/>
        </w:rPr>
        <w:t>影响工程的因素很多，但归纳起来主要有五个方面，即人（</w:t>
      </w:r>
      <w:r w:rsidRPr="00ED05F0">
        <w:rPr>
          <w:rFonts w:ascii="ˎ̥" w:eastAsia="宋体" w:hAnsi="ˎ̥" w:cs="Times New Roman"/>
          <w:color w:val="000000"/>
          <w:sz w:val="24"/>
          <w:szCs w:val="21"/>
        </w:rPr>
        <w:t>Man</w:t>
      </w:r>
      <w:r w:rsidRPr="00ED05F0">
        <w:rPr>
          <w:rFonts w:ascii="ˎ̥" w:eastAsia="宋体" w:hAnsi="ˎ̥" w:cs="Times New Roman"/>
          <w:color w:val="000000"/>
          <w:sz w:val="24"/>
          <w:szCs w:val="21"/>
        </w:rPr>
        <w:t>）、材料（</w:t>
      </w:r>
      <w:r w:rsidRPr="00ED05F0">
        <w:rPr>
          <w:rFonts w:ascii="ˎ̥" w:eastAsia="宋体" w:hAnsi="ˎ̥" w:cs="Times New Roman"/>
          <w:color w:val="000000"/>
          <w:sz w:val="24"/>
          <w:szCs w:val="21"/>
        </w:rPr>
        <w:t>Material</w:t>
      </w:r>
      <w:r w:rsidRPr="00ED05F0">
        <w:rPr>
          <w:rFonts w:ascii="ˎ̥" w:eastAsia="宋体" w:hAnsi="ˎ̥" w:cs="Times New Roman"/>
          <w:color w:val="000000"/>
          <w:sz w:val="24"/>
          <w:szCs w:val="21"/>
        </w:rPr>
        <w:t>）、机械（</w:t>
      </w:r>
      <w:r w:rsidRPr="00ED05F0">
        <w:rPr>
          <w:rFonts w:ascii="ˎ̥" w:eastAsia="宋体" w:hAnsi="ˎ̥" w:cs="Times New Roman"/>
          <w:color w:val="000000"/>
          <w:sz w:val="24"/>
          <w:szCs w:val="21"/>
        </w:rPr>
        <w:t>Machine</w:t>
      </w:r>
      <w:r w:rsidRPr="00ED05F0">
        <w:rPr>
          <w:rFonts w:ascii="ˎ̥" w:eastAsia="宋体" w:hAnsi="ˎ̥" w:cs="Times New Roman"/>
          <w:color w:val="000000"/>
          <w:sz w:val="24"/>
          <w:szCs w:val="21"/>
        </w:rPr>
        <w:t>）、方法（</w:t>
      </w:r>
      <w:r w:rsidRPr="00ED05F0">
        <w:rPr>
          <w:rFonts w:ascii="ˎ̥" w:eastAsia="宋体" w:hAnsi="ˎ̥" w:cs="Times New Roman"/>
          <w:color w:val="000000"/>
          <w:sz w:val="24"/>
          <w:szCs w:val="21"/>
        </w:rPr>
        <w:t>Method</w:t>
      </w:r>
      <w:r w:rsidRPr="00ED05F0">
        <w:rPr>
          <w:rFonts w:ascii="ˎ̥" w:eastAsia="宋体" w:hAnsi="ˎ̥" w:cs="Times New Roman"/>
          <w:color w:val="000000"/>
          <w:sz w:val="24"/>
          <w:szCs w:val="21"/>
        </w:rPr>
        <w:t>）和环境（</w:t>
      </w:r>
      <w:r w:rsidRPr="00ED05F0">
        <w:rPr>
          <w:rFonts w:ascii="ˎ̥" w:eastAsia="宋体" w:hAnsi="ˎ̥" w:cs="Times New Roman"/>
          <w:color w:val="000000"/>
          <w:sz w:val="24"/>
          <w:szCs w:val="21"/>
        </w:rPr>
        <w:t>Environment</w:t>
      </w:r>
      <w:r w:rsidRPr="00ED05F0">
        <w:rPr>
          <w:rFonts w:ascii="ˎ̥" w:eastAsia="宋体" w:hAnsi="ˎ̥" w:cs="Times New Roman"/>
          <w:color w:val="000000"/>
          <w:sz w:val="24"/>
          <w:szCs w:val="21"/>
        </w:rPr>
        <w:t>），简称为</w:t>
      </w:r>
      <w:r w:rsidRPr="00ED05F0">
        <w:rPr>
          <w:rFonts w:ascii="ˎ̥" w:eastAsia="宋体" w:hAnsi="ˎ̥" w:cs="Times New Roman"/>
          <w:color w:val="000000"/>
          <w:sz w:val="24"/>
          <w:szCs w:val="21"/>
        </w:rPr>
        <w:t>4M1E</w:t>
      </w:r>
      <w:r w:rsidRPr="00ED05F0">
        <w:rPr>
          <w:rFonts w:ascii="ˎ̥" w:eastAsia="宋体" w:hAnsi="ˎ̥" w:cs="Times New Roman"/>
          <w:color w:val="000000"/>
          <w:sz w:val="24"/>
          <w:szCs w:val="21"/>
        </w:rPr>
        <w:t>因素。</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2</w:t>
      </w:r>
      <w:r w:rsidRPr="00ED05F0">
        <w:rPr>
          <w:rFonts w:ascii="Times New Roman" w:eastAsia="宋体" w:hAnsi="Times New Roman" w:cs="Times New Roman" w:hint="eastAsia"/>
          <w:sz w:val="24"/>
          <w:szCs w:val="24"/>
        </w:rPr>
        <w:t>、勘察阶段质量控制的要点</w:t>
      </w:r>
    </w:p>
    <w:p w:rsidR="00ED05F0" w:rsidRPr="00ED05F0" w:rsidRDefault="00ED05F0" w:rsidP="00ED05F0">
      <w:pPr>
        <w:rPr>
          <w:rFonts w:ascii="ˎ̥" w:eastAsia="宋体" w:hAnsi="ˎ̥" w:cs="Times New Roman" w:hint="eastAsia"/>
          <w:color w:val="000000"/>
          <w:sz w:val="24"/>
          <w:szCs w:val="21"/>
        </w:rPr>
      </w:pPr>
      <w:r w:rsidRPr="00ED05F0">
        <w:rPr>
          <w:rFonts w:ascii="Times New Roman" w:eastAsia="宋体" w:hAnsi="Times New Roman" w:cs="Times New Roman" w:hint="eastAsia"/>
          <w:sz w:val="24"/>
          <w:szCs w:val="24"/>
        </w:rPr>
        <w:t>答：</w:t>
      </w:r>
      <w:r w:rsidRPr="00ED05F0">
        <w:rPr>
          <w:rFonts w:ascii="ˎ̥" w:eastAsia="宋体" w:hAnsi="ˎ̥" w:cs="Times New Roman"/>
          <w:color w:val="000000"/>
          <w:sz w:val="24"/>
          <w:szCs w:val="21"/>
        </w:rPr>
        <w:t>监理在勘察阶段质量控制要点</w:t>
      </w:r>
      <w:r w:rsidRPr="00ED05F0">
        <w:rPr>
          <w:rFonts w:ascii="ˎ̥" w:eastAsia="宋体" w:hAnsi="ˎ̥" w:cs="Times New Roman"/>
          <w:color w:val="000000"/>
          <w:sz w:val="24"/>
          <w:szCs w:val="21"/>
        </w:rPr>
        <w:t>——</w:t>
      </w:r>
      <w:r w:rsidRPr="00ED05F0">
        <w:rPr>
          <w:rFonts w:ascii="ˎ̥" w:eastAsia="宋体" w:hAnsi="ˎ̥" w:cs="Times New Roman"/>
          <w:color w:val="000000"/>
          <w:sz w:val="24"/>
          <w:szCs w:val="21"/>
        </w:rPr>
        <w:t>六项工作</w:t>
      </w:r>
      <w:r w:rsidRPr="00ED05F0">
        <w:rPr>
          <w:rFonts w:ascii="ˎ̥" w:eastAsia="宋体" w:hAnsi="ˎ̥" w:cs="Times New Roman"/>
          <w:color w:val="000000"/>
          <w:sz w:val="24"/>
          <w:szCs w:val="21"/>
        </w:rPr>
        <w:t xml:space="preserve"> </w:t>
      </w:r>
      <w:r w:rsidRPr="00ED05F0">
        <w:rPr>
          <w:rFonts w:ascii="ˎ̥" w:eastAsia="宋体" w:hAnsi="ˎ̥" w:cs="Times New Roman"/>
          <w:color w:val="000000"/>
          <w:sz w:val="24"/>
          <w:szCs w:val="21"/>
        </w:rPr>
        <w:t>（</w:t>
      </w:r>
      <w:r w:rsidRPr="00ED05F0">
        <w:rPr>
          <w:rFonts w:ascii="ˎ̥" w:eastAsia="宋体" w:hAnsi="ˎ̥" w:cs="Times New Roman"/>
          <w:color w:val="000000"/>
          <w:sz w:val="24"/>
          <w:szCs w:val="21"/>
        </w:rPr>
        <w:t>1</w:t>
      </w:r>
      <w:r w:rsidRPr="00ED05F0">
        <w:rPr>
          <w:rFonts w:ascii="ˎ̥" w:eastAsia="宋体" w:hAnsi="ˎ̥" w:cs="Times New Roman"/>
          <w:color w:val="000000"/>
          <w:sz w:val="24"/>
          <w:szCs w:val="21"/>
        </w:rPr>
        <w:t>）协助建设单位选定勘察单位</w:t>
      </w:r>
      <w:r w:rsidRPr="00ED05F0">
        <w:rPr>
          <w:rFonts w:ascii="ˎ̥" w:eastAsia="宋体" w:hAnsi="ˎ̥" w:cs="Times New Roman"/>
          <w:color w:val="000000"/>
          <w:sz w:val="24"/>
          <w:szCs w:val="21"/>
        </w:rPr>
        <w:t xml:space="preserve"> </w:t>
      </w:r>
      <w:r w:rsidRPr="00ED05F0">
        <w:rPr>
          <w:rFonts w:ascii="ˎ̥" w:eastAsia="宋体" w:hAnsi="ˎ̥" w:cs="Times New Roman"/>
          <w:color w:val="000000"/>
          <w:sz w:val="24"/>
          <w:szCs w:val="21"/>
        </w:rPr>
        <w:t>（</w:t>
      </w:r>
      <w:r w:rsidRPr="00ED05F0">
        <w:rPr>
          <w:rFonts w:ascii="ˎ̥" w:eastAsia="宋体" w:hAnsi="ˎ̥" w:cs="Times New Roman"/>
          <w:color w:val="000000"/>
          <w:sz w:val="24"/>
          <w:szCs w:val="21"/>
        </w:rPr>
        <w:t>2</w:t>
      </w:r>
      <w:r w:rsidRPr="00ED05F0">
        <w:rPr>
          <w:rFonts w:ascii="ˎ̥" w:eastAsia="宋体" w:hAnsi="ˎ̥" w:cs="Times New Roman"/>
          <w:color w:val="000000"/>
          <w:sz w:val="24"/>
          <w:szCs w:val="21"/>
        </w:rPr>
        <w:t>）勘察工作方案审查和控制</w:t>
      </w:r>
      <w:r w:rsidRPr="00ED05F0">
        <w:rPr>
          <w:rFonts w:ascii="ˎ̥" w:eastAsia="宋体" w:hAnsi="ˎ̥" w:cs="Times New Roman"/>
          <w:color w:val="000000"/>
          <w:sz w:val="24"/>
          <w:szCs w:val="21"/>
        </w:rPr>
        <w:t xml:space="preserve"> </w:t>
      </w:r>
      <w:r w:rsidRPr="00ED05F0">
        <w:rPr>
          <w:rFonts w:ascii="ˎ̥" w:eastAsia="宋体" w:hAnsi="ˎ̥" w:cs="Times New Roman"/>
          <w:color w:val="000000"/>
          <w:sz w:val="24"/>
          <w:szCs w:val="21"/>
        </w:rPr>
        <w:t>（</w:t>
      </w:r>
      <w:r w:rsidRPr="00ED05F0">
        <w:rPr>
          <w:rFonts w:ascii="ˎ̥" w:eastAsia="宋体" w:hAnsi="ˎ̥" w:cs="Times New Roman"/>
          <w:color w:val="000000"/>
          <w:sz w:val="24"/>
          <w:szCs w:val="21"/>
        </w:rPr>
        <w:t>3</w:t>
      </w:r>
      <w:r w:rsidRPr="00ED05F0">
        <w:rPr>
          <w:rFonts w:ascii="ˎ̥" w:eastAsia="宋体" w:hAnsi="ˎ̥" w:cs="Times New Roman"/>
          <w:color w:val="000000"/>
          <w:sz w:val="24"/>
          <w:szCs w:val="21"/>
        </w:rPr>
        <w:t>）勘察现场作业的质量控制　（</w:t>
      </w:r>
      <w:r w:rsidRPr="00ED05F0">
        <w:rPr>
          <w:rFonts w:ascii="ˎ̥" w:eastAsia="宋体" w:hAnsi="ˎ̥" w:cs="Times New Roman"/>
          <w:color w:val="000000"/>
          <w:sz w:val="24"/>
          <w:szCs w:val="21"/>
        </w:rPr>
        <w:t>4</w:t>
      </w:r>
      <w:r w:rsidRPr="00ED05F0">
        <w:rPr>
          <w:rFonts w:ascii="ˎ̥" w:eastAsia="宋体" w:hAnsi="ˎ̥" w:cs="Times New Roman"/>
          <w:color w:val="000000"/>
          <w:sz w:val="24"/>
          <w:szCs w:val="21"/>
        </w:rPr>
        <w:t>）勘察文件的质量控制</w:t>
      </w:r>
      <w:r w:rsidRPr="00ED05F0">
        <w:rPr>
          <w:rFonts w:ascii="ˎ̥" w:eastAsia="宋体" w:hAnsi="ˎ̥" w:cs="Times New Roman"/>
          <w:color w:val="000000"/>
          <w:sz w:val="24"/>
          <w:szCs w:val="21"/>
        </w:rPr>
        <w:t xml:space="preserve"> </w:t>
      </w:r>
      <w:r w:rsidRPr="00ED05F0">
        <w:rPr>
          <w:rFonts w:ascii="ˎ̥" w:eastAsia="宋体" w:hAnsi="ˎ̥" w:cs="Times New Roman" w:hint="eastAsia"/>
          <w:color w:val="000000"/>
          <w:sz w:val="24"/>
          <w:szCs w:val="21"/>
        </w:rPr>
        <w:t>（</w:t>
      </w:r>
      <w:r w:rsidRPr="00ED05F0">
        <w:rPr>
          <w:rFonts w:ascii="ˎ̥" w:eastAsia="宋体" w:hAnsi="ˎ̥" w:cs="Times New Roman" w:hint="eastAsia"/>
          <w:color w:val="000000"/>
          <w:sz w:val="24"/>
          <w:szCs w:val="21"/>
        </w:rPr>
        <w:t>5</w:t>
      </w:r>
      <w:r w:rsidRPr="00ED05F0">
        <w:rPr>
          <w:rFonts w:ascii="ˎ̥" w:eastAsia="宋体" w:hAnsi="ˎ̥" w:cs="Times New Roman" w:hint="eastAsia"/>
          <w:color w:val="000000"/>
          <w:sz w:val="24"/>
          <w:szCs w:val="21"/>
        </w:rPr>
        <w:t>）后期服务质量保证</w:t>
      </w:r>
      <w:r w:rsidRPr="00ED05F0">
        <w:rPr>
          <w:rFonts w:ascii="ˎ̥" w:eastAsia="宋体" w:hAnsi="ˎ̥" w:cs="Times New Roman" w:hint="eastAsia"/>
          <w:color w:val="000000"/>
          <w:sz w:val="24"/>
          <w:szCs w:val="21"/>
        </w:rPr>
        <w:t xml:space="preserve"> </w:t>
      </w:r>
      <w:r w:rsidRPr="00ED05F0">
        <w:rPr>
          <w:rFonts w:ascii="ˎ̥" w:eastAsia="宋体" w:hAnsi="ˎ̥" w:cs="Times New Roman" w:hint="eastAsia"/>
          <w:color w:val="000000"/>
          <w:sz w:val="24"/>
          <w:szCs w:val="21"/>
        </w:rPr>
        <w:t>（</w:t>
      </w:r>
      <w:r w:rsidRPr="00ED05F0">
        <w:rPr>
          <w:rFonts w:ascii="ˎ̥" w:eastAsia="宋体" w:hAnsi="ˎ̥" w:cs="Times New Roman" w:hint="eastAsia"/>
          <w:color w:val="000000"/>
          <w:sz w:val="24"/>
          <w:szCs w:val="21"/>
        </w:rPr>
        <w:t>6</w:t>
      </w:r>
      <w:r w:rsidRPr="00ED05F0">
        <w:rPr>
          <w:rFonts w:ascii="ˎ̥" w:eastAsia="宋体" w:hAnsi="ˎ̥" w:cs="Times New Roman" w:hint="eastAsia"/>
          <w:color w:val="000000"/>
          <w:sz w:val="24"/>
          <w:szCs w:val="21"/>
        </w:rPr>
        <w:t>）考察技术档案管理</w:t>
      </w:r>
      <w:r w:rsidRPr="00ED05F0">
        <w:rPr>
          <w:rFonts w:ascii="ˎ̥" w:eastAsia="宋体" w:hAnsi="ˎ̥" w:cs="Times New Roman"/>
          <w:color w:val="000000"/>
          <w:sz w:val="24"/>
          <w:szCs w:val="21"/>
        </w:rPr>
        <w:t> </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3</w:t>
      </w:r>
      <w:r w:rsidRPr="00ED05F0">
        <w:rPr>
          <w:rFonts w:ascii="Times New Roman" w:eastAsia="宋体" w:hAnsi="Times New Roman" w:cs="Times New Roman" w:hint="eastAsia"/>
          <w:sz w:val="24"/>
          <w:szCs w:val="24"/>
        </w:rPr>
        <w:t>、现场准备质量控制的内容</w:t>
      </w:r>
    </w:p>
    <w:p w:rsidR="00ED05F0" w:rsidRPr="00ED05F0" w:rsidRDefault="00ED05F0" w:rsidP="00ED05F0">
      <w:pPr>
        <w:rPr>
          <w:rFonts w:ascii="Times New Roman" w:eastAsia="宋体" w:hAnsi="Times New Roman" w:cs="Times New Roman" w:hint="eastAsia"/>
          <w:sz w:val="24"/>
          <w:szCs w:val="24"/>
        </w:rPr>
      </w:pPr>
      <w:r w:rsidRPr="00ED05F0">
        <w:rPr>
          <w:rFonts w:ascii="Tahoma" w:eastAsia="宋体" w:hAnsi="Tahoma" w:cs="Tahoma"/>
          <w:color w:val="444444"/>
          <w:sz w:val="24"/>
          <w:szCs w:val="21"/>
        </w:rPr>
        <w:t>监理工程师现场施工准备的质量控制共包括</w:t>
      </w:r>
      <w:r w:rsidRPr="00ED05F0">
        <w:rPr>
          <w:rFonts w:ascii="Tahoma" w:eastAsia="宋体" w:hAnsi="Tahoma" w:cs="Tahoma"/>
          <w:color w:val="444444"/>
          <w:sz w:val="24"/>
          <w:szCs w:val="21"/>
        </w:rPr>
        <w:t>8</w:t>
      </w:r>
      <w:r w:rsidRPr="00ED05F0">
        <w:rPr>
          <w:rFonts w:ascii="Tahoma" w:eastAsia="宋体" w:hAnsi="Tahoma" w:cs="Tahoma"/>
          <w:color w:val="444444"/>
          <w:sz w:val="24"/>
          <w:szCs w:val="21"/>
        </w:rPr>
        <w:t>项工作：</w:t>
      </w:r>
      <w:r w:rsidRPr="00ED05F0">
        <w:rPr>
          <w:rFonts w:ascii="宋体" w:eastAsia="宋体" w:hAnsi="宋体" w:cs="宋体" w:hint="eastAsia"/>
          <w:color w:val="444444"/>
          <w:sz w:val="24"/>
          <w:szCs w:val="21"/>
        </w:rPr>
        <w:t>①</w:t>
      </w:r>
      <w:r w:rsidRPr="00ED05F0">
        <w:rPr>
          <w:rFonts w:ascii="Tahoma" w:eastAsia="宋体" w:hAnsi="Tahoma" w:cs="Tahoma"/>
          <w:color w:val="444444"/>
          <w:sz w:val="24"/>
          <w:szCs w:val="21"/>
        </w:rPr>
        <w:t>工程定位及标高基准控制、</w:t>
      </w:r>
      <w:r w:rsidRPr="00ED05F0">
        <w:rPr>
          <w:rFonts w:ascii="宋体" w:eastAsia="宋体" w:hAnsi="宋体" w:cs="宋体" w:hint="eastAsia"/>
          <w:color w:val="444444"/>
          <w:sz w:val="24"/>
          <w:szCs w:val="21"/>
        </w:rPr>
        <w:t>②</w:t>
      </w:r>
      <w:r w:rsidRPr="00ED05F0">
        <w:rPr>
          <w:rFonts w:ascii="Tahoma" w:eastAsia="宋体" w:hAnsi="Tahoma" w:cs="Tahoma"/>
          <w:color w:val="444444"/>
          <w:sz w:val="24"/>
          <w:szCs w:val="21"/>
        </w:rPr>
        <w:t>施工平面布置的控制、</w:t>
      </w:r>
      <w:r w:rsidRPr="00ED05F0">
        <w:rPr>
          <w:rFonts w:ascii="宋体" w:eastAsia="宋体" w:hAnsi="宋体" w:cs="宋体" w:hint="eastAsia"/>
          <w:color w:val="444444"/>
          <w:sz w:val="24"/>
          <w:szCs w:val="21"/>
        </w:rPr>
        <w:t>③</w:t>
      </w:r>
      <w:r w:rsidRPr="00ED05F0">
        <w:rPr>
          <w:rFonts w:ascii="Tahoma" w:eastAsia="宋体" w:hAnsi="Tahoma" w:cs="Tahoma"/>
          <w:color w:val="444444"/>
          <w:sz w:val="24"/>
          <w:szCs w:val="21"/>
        </w:rPr>
        <w:t>材料构配件采购订货的控制、</w:t>
      </w:r>
      <w:r w:rsidRPr="00ED05F0">
        <w:rPr>
          <w:rFonts w:ascii="宋体" w:eastAsia="宋体" w:hAnsi="宋体" w:cs="宋体" w:hint="eastAsia"/>
          <w:color w:val="444444"/>
          <w:sz w:val="24"/>
          <w:szCs w:val="21"/>
        </w:rPr>
        <w:t>④</w:t>
      </w:r>
      <w:r w:rsidRPr="00ED05F0">
        <w:rPr>
          <w:rFonts w:ascii="Tahoma" w:eastAsia="宋体" w:hAnsi="Tahoma" w:cs="Tahoma"/>
          <w:color w:val="444444"/>
          <w:sz w:val="24"/>
          <w:szCs w:val="21"/>
        </w:rPr>
        <w:t>施工机械配置的控制、</w:t>
      </w:r>
      <w:r w:rsidRPr="00ED05F0">
        <w:rPr>
          <w:rFonts w:ascii="宋体" w:eastAsia="宋体" w:hAnsi="宋体" w:cs="宋体" w:hint="eastAsia"/>
          <w:color w:val="444444"/>
          <w:sz w:val="24"/>
          <w:szCs w:val="21"/>
        </w:rPr>
        <w:t>⑤</w:t>
      </w:r>
      <w:r w:rsidRPr="00ED05F0">
        <w:rPr>
          <w:rFonts w:ascii="Tahoma" w:eastAsia="宋体" w:hAnsi="Tahoma" w:cs="Tahoma"/>
          <w:color w:val="444444"/>
          <w:sz w:val="24"/>
          <w:szCs w:val="21"/>
        </w:rPr>
        <w:t>分包单位资格的审核确认、</w:t>
      </w:r>
      <w:r w:rsidRPr="00ED05F0">
        <w:rPr>
          <w:rFonts w:ascii="宋体" w:eastAsia="宋体" w:hAnsi="宋体" w:cs="宋体" w:hint="eastAsia"/>
          <w:color w:val="444444"/>
          <w:sz w:val="24"/>
          <w:szCs w:val="21"/>
        </w:rPr>
        <w:t>⑥</w:t>
      </w:r>
      <w:r w:rsidRPr="00ED05F0">
        <w:rPr>
          <w:rFonts w:ascii="Tahoma" w:eastAsia="宋体" w:hAnsi="Tahoma" w:cs="Tahoma"/>
          <w:color w:val="444444"/>
          <w:sz w:val="24"/>
          <w:szCs w:val="21"/>
        </w:rPr>
        <w:t>设计交底与施工图纸的现场核对、</w:t>
      </w:r>
      <w:r w:rsidRPr="00ED05F0">
        <w:rPr>
          <w:rFonts w:ascii="宋体" w:eastAsia="宋体" w:hAnsi="宋体" w:cs="宋体" w:hint="eastAsia"/>
          <w:color w:val="444444"/>
          <w:sz w:val="24"/>
          <w:szCs w:val="21"/>
        </w:rPr>
        <w:t>⑦</w:t>
      </w:r>
      <w:r w:rsidRPr="00ED05F0">
        <w:rPr>
          <w:rFonts w:ascii="Tahoma" w:eastAsia="宋体" w:hAnsi="Tahoma" w:cs="Tahoma"/>
          <w:color w:val="444444"/>
          <w:sz w:val="24"/>
          <w:szCs w:val="21"/>
        </w:rPr>
        <w:t>严把开工关、</w:t>
      </w:r>
      <w:r w:rsidRPr="00ED05F0">
        <w:rPr>
          <w:rFonts w:ascii="宋体" w:eastAsia="宋体" w:hAnsi="宋体" w:cs="宋体" w:hint="eastAsia"/>
          <w:color w:val="444444"/>
          <w:sz w:val="24"/>
          <w:szCs w:val="21"/>
        </w:rPr>
        <w:t>⑧</w:t>
      </w:r>
      <w:r w:rsidRPr="00ED05F0">
        <w:rPr>
          <w:rFonts w:ascii="Tahoma" w:eastAsia="宋体" w:hAnsi="Tahoma" w:cs="Tahoma"/>
          <w:color w:val="444444"/>
          <w:sz w:val="24"/>
          <w:szCs w:val="21"/>
        </w:rPr>
        <w:t>监理组织内部的监控准备工作。</w:t>
      </w:r>
    </w:p>
    <w:p w:rsidR="00ED05F0" w:rsidRPr="00ED05F0" w:rsidRDefault="00ED05F0" w:rsidP="00ED05F0">
      <w:pPr>
        <w:rPr>
          <w:rFonts w:ascii="Tahoma" w:eastAsia="宋体" w:hAnsi="Tahoma" w:cs="Tahoma" w:hint="eastAsia"/>
          <w:color w:val="444444"/>
          <w:sz w:val="24"/>
          <w:szCs w:val="21"/>
        </w:rPr>
      </w:pPr>
      <w:r w:rsidRPr="00ED05F0">
        <w:rPr>
          <w:rFonts w:ascii="Times New Roman" w:eastAsia="宋体" w:hAnsi="Times New Roman" w:cs="Times New Roman" w:hint="eastAsia"/>
          <w:sz w:val="24"/>
          <w:szCs w:val="24"/>
        </w:rPr>
        <w:t>4</w:t>
      </w:r>
      <w:r w:rsidRPr="00ED05F0">
        <w:rPr>
          <w:rFonts w:ascii="Times New Roman" w:eastAsia="宋体" w:hAnsi="Times New Roman" w:cs="Times New Roman" w:hint="eastAsia"/>
          <w:sz w:val="24"/>
          <w:szCs w:val="24"/>
        </w:rPr>
        <w:t>、作业技术准备状态质量控制的主要内容</w:t>
      </w:r>
    </w:p>
    <w:p w:rsidR="00ED05F0" w:rsidRPr="00ED05F0" w:rsidRDefault="00ED05F0" w:rsidP="00ED05F0">
      <w:pPr>
        <w:rPr>
          <w:rFonts w:ascii="Tahoma" w:eastAsia="宋体" w:hAnsi="Tahoma" w:cs="Tahoma" w:hint="eastAsia"/>
          <w:color w:val="444444"/>
          <w:sz w:val="24"/>
          <w:szCs w:val="21"/>
        </w:rPr>
      </w:pPr>
      <w:r w:rsidRPr="00ED05F0">
        <w:rPr>
          <w:rFonts w:ascii="Tahoma" w:eastAsia="宋体" w:hAnsi="Tahoma" w:cs="Tahoma"/>
          <w:color w:val="444444"/>
          <w:sz w:val="24"/>
          <w:szCs w:val="21"/>
        </w:rPr>
        <w:t>（</w:t>
      </w:r>
      <w:r w:rsidRPr="00ED05F0">
        <w:rPr>
          <w:rFonts w:ascii="Tahoma" w:eastAsia="宋体" w:hAnsi="Tahoma" w:cs="Tahoma" w:hint="eastAsia"/>
          <w:color w:val="444444"/>
          <w:sz w:val="24"/>
          <w:szCs w:val="21"/>
        </w:rPr>
        <w:t>1</w:t>
      </w:r>
      <w:r w:rsidRPr="00ED05F0">
        <w:rPr>
          <w:rFonts w:ascii="Tahoma" w:eastAsia="宋体" w:hAnsi="Tahoma" w:cs="Tahoma"/>
          <w:color w:val="444444"/>
          <w:sz w:val="24"/>
          <w:szCs w:val="21"/>
        </w:rPr>
        <w:t>）质量控制点的设置</w:t>
      </w:r>
      <w:r w:rsidRPr="00ED05F0">
        <w:rPr>
          <w:rFonts w:ascii="Tahoma" w:eastAsia="宋体" w:hAnsi="Tahoma" w:cs="Tahoma"/>
          <w:color w:val="444444"/>
          <w:sz w:val="24"/>
          <w:szCs w:val="21"/>
        </w:rPr>
        <w:t>  </w:t>
      </w:r>
      <w:r w:rsidRPr="00ED05F0">
        <w:rPr>
          <w:rFonts w:ascii="Tahoma" w:eastAsia="宋体" w:hAnsi="Tahoma" w:cs="Tahoma"/>
          <w:color w:val="444444"/>
          <w:sz w:val="24"/>
          <w:szCs w:val="21"/>
        </w:rPr>
        <w:t>（</w:t>
      </w:r>
      <w:r w:rsidRPr="00ED05F0">
        <w:rPr>
          <w:rFonts w:ascii="Tahoma" w:eastAsia="宋体" w:hAnsi="Tahoma" w:cs="Tahoma" w:hint="eastAsia"/>
          <w:color w:val="444444"/>
          <w:sz w:val="24"/>
          <w:szCs w:val="21"/>
        </w:rPr>
        <w:t>2</w:t>
      </w:r>
      <w:r w:rsidRPr="00ED05F0">
        <w:rPr>
          <w:rFonts w:ascii="Tahoma" w:eastAsia="宋体" w:hAnsi="Tahoma" w:cs="Tahoma"/>
          <w:color w:val="444444"/>
          <w:sz w:val="24"/>
          <w:szCs w:val="21"/>
        </w:rPr>
        <w:t>）作业技术交底的控制</w:t>
      </w:r>
      <w:r w:rsidRPr="00ED05F0">
        <w:rPr>
          <w:rFonts w:ascii="Tahoma" w:eastAsia="宋体" w:hAnsi="Tahoma" w:cs="Tahoma"/>
          <w:color w:val="444444"/>
          <w:sz w:val="24"/>
          <w:szCs w:val="21"/>
        </w:rPr>
        <w:t> </w:t>
      </w:r>
      <w:r w:rsidRPr="00ED05F0">
        <w:rPr>
          <w:rFonts w:ascii="Tahoma" w:eastAsia="宋体" w:hAnsi="Tahoma" w:cs="Tahoma"/>
          <w:color w:val="444444"/>
          <w:sz w:val="24"/>
          <w:szCs w:val="21"/>
        </w:rPr>
        <w:t>（</w:t>
      </w:r>
      <w:r w:rsidRPr="00ED05F0">
        <w:rPr>
          <w:rFonts w:ascii="Tahoma" w:eastAsia="宋体" w:hAnsi="Tahoma" w:cs="Tahoma" w:hint="eastAsia"/>
          <w:color w:val="444444"/>
          <w:sz w:val="24"/>
          <w:szCs w:val="21"/>
        </w:rPr>
        <w:t>3</w:t>
      </w:r>
      <w:r w:rsidRPr="00ED05F0">
        <w:rPr>
          <w:rFonts w:ascii="Tahoma" w:eastAsia="宋体" w:hAnsi="Tahoma" w:cs="Tahoma"/>
          <w:color w:val="444444"/>
          <w:sz w:val="24"/>
          <w:szCs w:val="21"/>
        </w:rPr>
        <w:t>）进场材料构配件的质量控制</w:t>
      </w:r>
      <w:r w:rsidRPr="00ED05F0">
        <w:rPr>
          <w:rFonts w:ascii="Tahoma" w:eastAsia="宋体" w:hAnsi="Tahoma" w:cs="Tahoma"/>
          <w:color w:val="444444"/>
          <w:sz w:val="24"/>
          <w:szCs w:val="21"/>
        </w:rPr>
        <w:t> </w:t>
      </w:r>
      <w:r w:rsidRPr="00ED05F0">
        <w:rPr>
          <w:rFonts w:ascii="Tahoma" w:eastAsia="宋体" w:hAnsi="Tahoma" w:cs="Tahoma"/>
          <w:color w:val="444444"/>
          <w:sz w:val="24"/>
          <w:szCs w:val="21"/>
        </w:rPr>
        <w:t>（</w:t>
      </w:r>
      <w:r w:rsidRPr="00ED05F0">
        <w:rPr>
          <w:rFonts w:ascii="Tahoma" w:eastAsia="宋体" w:hAnsi="Tahoma" w:cs="Tahoma" w:hint="eastAsia"/>
          <w:color w:val="444444"/>
          <w:sz w:val="24"/>
          <w:szCs w:val="21"/>
        </w:rPr>
        <w:t>4</w:t>
      </w:r>
      <w:r w:rsidRPr="00ED05F0">
        <w:rPr>
          <w:rFonts w:ascii="Tahoma" w:eastAsia="宋体" w:hAnsi="Tahoma" w:cs="Tahoma"/>
          <w:color w:val="444444"/>
          <w:sz w:val="24"/>
          <w:szCs w:val="21"/>
        </w:rPr>
        <w:t>）环境状态的控制　　（</w:t>
      </w:r>
      <w:r w:rsidRPr="00ED05F0">
        <w:rPr>
          <w:rFonts w:ascii="Tahoma" w:eastAsia="宋体" w:hAnsi="Tahoma" w:cs="Tahoma" w:hint="eastAsia"/>
          <w:color w:val="444444"/>
          <w:sz w:val="24"/>
          <w:szCs w:val="21"/>
        </w:rPr>
        <w:t>5</w:t>
      </w:r>
      <w:r w:rsidRPr="00ED05F0">
        <w:rPr>
          <w:rFonts w:ascii="Tahoma" w:eastAsia="宋体" w:hAnsi="Tahoma" w:cs="Tahoma"/>
          <w:color w:val="444444"/>
          <w:sz w:val="24"/>
          <w:szCs w:val="21"/>
        </w:rPr>
        <w:t>）进场施工机械设备性能及工作状态的控制（</w:t>
      </w:r>
      <w:r w:rsidRPr="00ED05F0">
        <w:rPr>
          <w:rFonts w:ascii="Tahoma" w:eastAsia="宋体" w:hAnsi="Tahoma" w:cs="Tahoma" w:hint="eastAsia"/>
          <w:color w:val="444444"/>
          <w:sz w:val="24"/>
          <w:szCs w:val="21"/>
        </w:rPr>
        <w:t>6</w:t>
      </w:r>
      <w:r w:rsidRPr="00ED05F0">
        <w:rPr>
          <w:rFonts w:ascii="Tahoma" w:eastAsia="宋体" w:hAnsi="Tahoma" w:cs="Tahoma"/>
          <w:color w:val="444444"/>
          <w:sz w:val="24"/>
          <w:szCs w:val="21"/>
        </w:rPr>
        <w:t>）施工测量及计量器具性能、精度的控制</w:t>
      </w:r>
      <w:r w:rsidRPr="00ED05F0">
        <w:rPr>
          <w:rFonts w:ascii="Tahoma" w:eastAsia="宋体" w:hAnsi="Tahoma" w:cs="Tahoma"/>
          <w:color w:val="444444"/>
          <w:sz w:val="24"/>
          <w:szCs w:val="21"/>
        </w:rPr>
        <w:t> </w:t>
      </w:r>
      <w:r w:rsidRPr="00ED05F0">
        <w:rPr>
          <w:rFonts w:ascii="Tahoma" w:eastAsia="宋体" w:hAnsi="Tahoma" w:cs="Tahoma"/>
          <w:color w:val="444444"/>
          <w:sz w:val="24"/>
          <w:szCs w:val="21"/>
        </w:rPr>
        <w:t>（</w:t>
      </w:r>
      <w:r w:rsidRPr="00ED05F0">
        <w:rPr>
          <w:rFonts w:ascii="Tahoma" w:eastAsia="宋体" w:hAnsi="Tahoma" w:cs="Tahoma" w:hint="eastAsia"/>
          <w:color w:val="444444"/>
          <w:sz w:val="24"/>
          <w:szCs w:val="21"/>
        </w:rPr>
        <w:t>7</w:t>
      </w:r>
      <w:r w:rsidRPr="00ED05F0">
        <w:rPr>
          <w:rFonts w:ascii="Tahoma" w:eastAsia="宋体" w:hAnsi="Tahoma" w:cs="Tahoma"/>
          <w:color w:val="444444"/>
          <w:sz w:val="24"/>
          <w:szCs w:val="21"/>
        </w:rPr>
        <w:t>）施工现场劳动组织及作业人员上岗资格的控制</w:t>
      </w:r>
      <w:r w:rsidRPr="00ED05F0">
        <w:rPr>
          <w:rFonts w:ascii="宋体" w:eastAsia="宋体" w:hAnsi="宋体" w:cs="宋体" w:hint="eastAsia"/>
          <w:kern w:val="0"/>
          <w:sz w:val="24"/>
          <w:szCs w:val="24"/>
        </w:rPr>
        <w:t> </w:t>
      </w:r>
    </w:p>
    <w:p w:rsidR="00ED05F0" w:rsidRPr="00ED05F0" w:rsidRDefault="00ED05F0" w:rsidP="00ED05F0">
      <w:pPr>
        <w:rPr>
          <w:rFonts w:ascii="ˎ̥" w:eastAsia="宋体" w:hAnsi="ˎ̥" w:cs="宋体" w:hint="eastAsia"/>
          <w:color w:val="000000"/>
          <w:kern w:val="0"/>
          <w:sz w:val="24"/>
          <w:szCs w:val="21"/>
        </w:rPr>
      </w:pPr>
      <w:r w:rsidRPr="00ED05F0">
        <w:rPr>
          <w:rFonts w:ascii="Times New Roman" w:eastAsia="宋体" w:hAnsi="Times New Roman" w:cs="Times New Roman" w:hint="eastAsia"/>
          <w:sz w:val="24"/>
          <w:szCs w:val="24"/>
        </w:rPr>
        <w:t>5</w:t>
      </w:r>
      <w:r w:rsidRPr="00ED05F0">
        <w:rPr>
          <w:rFonts w:ascii="Times New Roman" w:eastAsia="宋体" w:hAnsi="Times New Roman" w:cs="Times New Roman" w:hint="eastAsia"/>
          <w:sz w:val="24"/>
          <w:szCs w:val="24"/>
        </w:rPr>
        <w:t>、</w:t>
      </w:r>
      <w:r w:rsidRPr="00ED05F0">
        <w:rPr>
          <w:rFonts w:ascii="Times New Roman" w:eastAsia="宋体" w:hAnsi="Times New Roman" w:cs="Times New Roman" w:hint="eastAsia"/>
          <w:sz w:val="24"/>
          <w:szCs w:val="24"/>
        </w:rPr>
        <w:t>GB/T19000-2000</w:t>
      </w:r>
      <w:proofErr w:type="gramStart"/>
      <w:r w:rsidRPr="00ED05F0">
        <w:rPr>
          <w:rFonts w:ascii="Times New Roman" w:eastAsia="宋体" w:hAnsi="Times New Roman" w:cs="Times New Roman" w:hint="eastAsia"/>
          <w:sz w:val="24"/>
          <w:szCs w:val="24"/>
        </w:rPr>
        <w:t>族标准</w:t>
      </w:r>
      <w:proofErr w:type="gramEnd"/>
      <w:r w:rsidRPr="00ED05F0">
        <w:rPr>
          <w:rFonts w:ascii="Times New Roman" w:eastAsia="宋体" w:hAnsi="Times New Roman" w:cs="Times New Roman" w:hint="eastAsia"/>
          <w:sz w:val="24"/>
          <w:szCs w:val="24"/>
        </w:rPr>
        <w:t>质量管理原则是什么？</w:t>
      </w:r>
      <w:r w:rsidRPr="00ED05F0">
        <w:rPr>
          <w:rFonts w:ascii="ˎ̥" w:eastAsia="宋体" w:hAnsi="ˎ̥" w:cs="宋体"/>
          <w:color w:val="000000"/>
          <w:kern w:val="0"/>
          <w:sz w:val="24"/>
          <w:szCs w:val="21"/>
        </w:rPr>
        <w:t>GB/T19000-2000</w:t>
      </w:r>
      <w:proofErr w:type="gramStart"/>
      <w:r w:rsidRPr="00ED05F0">
        <w:rPr>
          <w:rFonts w:ascii="ˎ̥" w:eastAsia="宋体" w:hAnsi="ˎ̥" w:cs="宋体"/>
          <w:color w:val="000000"/>
          <w:kern w:val="0"/>
          <w:sz w:val="24"/>
          <w:szCs w:val="21"/>
        </w:rPr>
        <w:t>族标准</w:t>
      </w:r>
      <w:proofErr w:type="gramEnd"/>
      <w:r w:rsidRPr="00ED05F0">
        <w:rPr>
          <w:rFonts w:ascii="ˎ̥" w:eastAsia="宋体" w:hAnsi="ˎ̥" w:cs="宋体"/>
          <w:color w:val="000000"/>
          <w:kern w:val="0"/>
          <w:sz w:val="24"/>
          <w:szCs w:val="21"/>
        </w:rPr>
        <w:t xml:space="preserve">为了成功地领导和运作一个组织，针对所有相关方的需求，实施并保持持续改进其业绩的管理体系，做好质量管理工作。为了确保质量目标的实现，明确了以下八项质量管理原则；　</w:t>
      </w:r>
      <w:r w:rsidRPr="00ED05F0">
        <w:rPr>
          <w:rFonts w:ascii="ˎ̥" w:eastAsia="宋体" w:hAnsi="ˎ̥" w:cs="宋体" w:hint="eastAsia"/>
          <w:color w:val="000000"/>
          <w:kern w:val="0"/>
          <w:sz w:val="24"/>
          <w:szCs w:val="21"/>
        </w:rPr>
        <w:t>（</w:t>
      </w:r>
      <w:r w:rsidRPr="00ED05F0">
        <w:rPr>
          <w:rFonts w:ascii="ˎ̥" w:eastAsia="宋体" w:hAnsi="ˎ̥" w:cs="宋体" w:hint="eastAsia"/>
          <w:color w:val="000000"/>
          <w:kern w:val="0"/>
          <w:sz w:val="24"/>
          <w:szCs w:val="21"/>
        </w:rPr>
        <w:t>1</w:t>
      </w:r>
      <w:r w:rsidRPr="00ED05F0">
        <w:rPr>
          <w:rFonts w:ascii="ˎ̥" w:eastAsia="宋体" w:hAnsi="ˎ̥" w:cs="宋体" w:hint="eastAsia"/>
          <w:color w:val="000000"/>
          <w:kern w:val="0"/>
          <w:sz w:val="24"/>
          <w:szCs w:val="21"/>
        </w:rPr>
        <w:t>）</w:t>
      </w:r>
      <w:r w:rsidRPr="00ED05F0">
        <w:rPr>
          <w:rFonts w:ascii="ˎ̥" w:eastAsia="宋体" w:hAnsi="ˎ̥" w:cs="宋体"/>
          <w:color w:val="000000"/>
          <w:kern w:val="0"/>
          <w:sz w:val="24"/>
          <w:szCs w:val="21"/>
        </w:rPr>
        <w:t>以顾客为关注焦点</w:t>
      </w:r>
      <w:r w:rsidRPr="00ED05F0">
        <w:rPr>
          <w:rFonts w:ascii="ˎ̥" w:eastAsia="宋体" w:hAnsi="ˎ̥" w:cs="宋体" w:hint="eastAsia"/>
          <w:color w:val="000000"/>
          <w:kern w:val="0"/>
          <w:sz w:val="24"/>
          <w:szCs w:val="21"/>
        </w:rPr>
        <w:t>（</w:t>
      </w:r>
      <w:r w:rsidRPr="00ED05F0">
        <w:rPr>
          <w:rFonts w:ascii="ˎ̥" w:eastAsia="宋体" w:hAnsi="ˎ̥" w:cs="宋体" w:hint="eastAsia"/>
          <w:color w:val="000000"/>
          <w:kern w:val="0"/>
          <w:sz w:val="24"/>
          <w:szCs w:val="21"/>
        </w:rPr>
        <w:t>2</w:t>
      </w:r>
      <w:r w:rsidRPr="00ED05F0">
        <w:rPr>
          <w:rFonts w:ascii="ˎ̥" w:eastAsia="宋体" w:hAnsi="ˎ̥" w:cs="宋体" w:hint="eastAsia"/>
          <w:color w:val="000000"/>
          <w:kern w:val="0"/>
          <w:sz w:val="24"/>
          <w:szCs w:val="21"/>
        </w:rPr>
        <w:t>）</w:t>
      </w:r>
      <w:r w:rsidRPr="00ED05F0">
        <w:rPr>
          <w:rFonts w:ascii="ˎ̥" w:eastAsia="宋体" w:hAnsi="ˎ̥" w:cs="宋体"/>
          <w:color w:val="000000"/>
          <w:kern w:val="0"/>
          <w:sz w:val="24"/>
          <w:szCs w:val="21"/>
        </w:rPr>
        <w:t>领导作用</w:t>
      </w:r>
      <w:r w:rsidRPr="00ED05F0">
        <w:rPr>
          <w:rFonts w:ascii="ˎ̥" w:eastAsia="宋体" w:hAnsi="ˎ̥" w:cs="宋体" w:hint="eastAsia"/>
          <w:color w:val="000000"/>
          <w:kern w:val="0"/>
          <w:sz w:val="24"/>
          <w:szCs w:val="21"/>
        </w:rPr>
        <w:t>（</w:t>
      </w:r>
      <w:r w:rsidRPr="00ED05F0">
        <w:rPr>
          <w:rFonts w:ascii="ˎ̥" w:eastAsia="宋体" w:hAnsi="ˎ̥" w:cs="宋体" w:hint="eastAsia"/>
          <w:color w:val="000000"/>
          <w:kern w:val="0"/>
          <w:sz w:val="24"/>
          <w:szCs w:val="21"/>
        </w:rPr>
        <w:t>3</w:t>
      </w:r>
      <w:r w:rsidRPr="00ED05F0">
        <w:rPr>
          <w:rFonts w:ascii="ˎ̥" w:eastAsia="宋体" w:hAnsi="ˎ̥" w:cs="宋体" w:hint="eastAsia"/>
          <w:color w:val="000000"/>
          <w:kern w:val="0"/>
          <w:sz w:val="24"/>
          <w:szCs w:val="21"/>
        </w:rPr>
        <w:t>）</w:t>
      </w:r>
      <w:r w:rsidRPr="00ED05F0">
        <w:rPr>
          <w:rFonts w:ascii="ˎ̥" w:eastAsia="宋体" w:hAnsi="ˎ̥" w:cs="宋体"/>
          <w:color w:val="000000"/>
          <w:kern w:val="0"/>
          <w:sz w:val="24"/>
          <w:szCs w:val="21"/>
        </w:rPr>
        <w:t>全员参与</w:t>
      </w:r>
      <w:r w:rsidRPr="00ED05F0">
        <w:rPr>
          <w:rFonts w:ascii="ˎ̥" w:eastAsia="宋体" w:hAnsi="ˎ̥" w:cs="宋体" w:hint="eastAsia"/>
          <w:color w:val="000000"/>
          <w:kern w:val="0"/>
          <w:sz w:val="24"/>
          <w:szCs w:val="21"/>
        </w:rPr>
        <w:t>（</w:t>
      </w:r>
      <w:r w:rsidRPr="00ED05F0">
        <w:rPr>
          <w:rFonts w:ascii="ˎ̥" w:eastAsia="宋体" w:hAnsi="ˎ̥" w:cs="宋体" w:hint="eastAsia"/>
          <w:color w:val="000000"/>
          <w:kern w:val="0"/>
          <w:sz w:val="24"/>
          <w:szCs w:val="21"/>
        </w:rPr>
        <w:t>4</w:t>
      </w:r>
      <w:r w:rsidRPr="00ED05F0">
        <w:rPr>
          <w:rFonts w:ascii="ˎ̥" w:eastAsia="宋体" w:hAnsi="ˎ̥" w:cs="宋体" w:hint="eastAsia"/>
          <w:color w:val="000000"/>
          <w:kern w:val="0"/>
          <w:sz w:val="24"/>
          <w:szCs w:val="21"/>
        </w:rPr>
        <w:t>）</w:t>
      </w:r>
      <w:r w:rsidRPr="00ED05F0">
        <w:rPr>
          <w:rFonts w:ascii="ˎ̥" w:eastAsia="宋体" w:hAnsi="ˎ̥" w:cs="宋体"/>
          <w:color w:val="000000"/>
          <w:kern w:val="0"/>
          <w:sz w:val="24"/>
          <w:szCs w:val="21"/>
        </w:rPr>
        <w:t>过程方法</w:t>
      </w:r>
      <w:r w:rsidRPr="00ED05F0">
        <w:rPr>
          <w:rFonts w:ascii="ˎ̥" w:eastAsia="宋体" w:hAnsi="ˎ̥" w:cs="宋体" w:hint="eastAsia"/>
          <w:color w:val="000000"/>
          <w:kern w:val="0"/>
          <w:sz w:val="24"/>
          <w:szCs w:val="21"/>
        </w:rPr>
        <w:t>（</w:t>
      </w:r>
      <w:r w:rsidRPr="00ED05F0">
        <w:rPr>
          <w:rFonts w:ascii="ˎ̥" w:eastAsia="宋体" w:hAnsi="ˎ̥" w:cs="宋体" w:hint="eastAsia"/>
          <w:color w:val="000000"/>
          <w:kern w:val="0"/>
          <w:sz w:val="24"/>
          <w:szCs w:val="21"/>
        </w:rPr>
        <w:t>5</w:t>
      </w:r>
      <w:r w:rsidRPr="00ED05F0">
        <w:rPr>
          <w:rFonts w:ascii="ˎ̥" w:eastAsia="宋体" w:hAnsi="ˎ̥" w:cs="宋体" w:hint="eastAsia"/>
          <w:color w:val="000000"/>
          <w:kern w:val="0"/>
          <w:sz w:val="24"/>
          <w:szCs w:val="21"/>
        </w:rPr>
        <w:t>）</w:t>
      </w:r>
      <w:r w:rsidRPr="00ED05F0">
        <w:rPr>
          <w:rFonts w:ascii="ˎ̥" w:eastAsia="宋体" w:hAnsi="ˎ̥" w:cs="宋体"/>
          <w:color w:val="000000"/>
          <w:kern w:val="0"/>
          <w:sz w:val="24"/>
          <w:szCs w:val="21"/>
        </w:rPr>
        <w:t xml:space="preserve">管理的系统方法　</w:t>
      </w:r>
      <w:r w:rsidRPr="00ED05F0">
        <w:rPr>
          <w:rFonts w:ascii="ˎ̥" w:eastAsia="宋体" w:hAnsi="ˎ̥" w:cs="宋体" w:hint="eastAsia"/>
          <w:color w:val="000000"/>
          <w:kern w:val="0"/>
          <w:sz w:val="24"/>
          <w:szCs w:val="21"/>
        </w:rPr>
        <w:t>（</w:t>
      </w:r>
      <w:r w:rsidRPr="00ED05F0">
        <w:rPr>
          <w:rFonts w:ascii="ˎ̥" w:eastAsia="宋体" w:hAnsi="ˎ̥" w:cs="宋体" w:hint="eastAsia"/>
          <w:color w:val="000000"/>
          <w:kern w:val="0"/>
          <w:sz w:val="24"/>
          <w:szCs w:val="21"/>
        </w:rPr>
        <w:t>6</w:t>
      </w:r>
      <w:r w:rsidRPr="00ED05F0">
        <w:rPr>
          <w:rFonts w:ascii="ˎ̥" w:eastAsia="宋体" w:hAnsi="ˎ̥" w:cs="宋体" w:hint="eastAsia"/>
          <w:color w:val="000000"/>
          <w:kern w:val="0"/>
          <w:sz w:val="24"/>
          <w:szCs w:val="21"/>
        </w:rPr>
        <w:t>）</w:t>
      </w:r>
      <w:r w:rsidRPr="00ED05F0">
        <w:rPr>
          <w:rFonts w:ascii="ˎ̥" w:eastAsia="宋体" w:hAnsi="ˎ̥" w:cs="宋体"/>
          <w:color w:val="000000"/>
          <w:kern w:val="0"/>
          <w:sz w:val="24"/>
          <w:szCs w:val="21"/>
        </w:rPr>
        <w:t>持续改进</w:t>
      </w:r>
      <w:r w:rsidRPr="00ED05F0">
        <w:rPr>
          <w:rFonts w:ascii="ˎ̥" w:eastAsia="宋体" w:hAnsi="ˎ̥" w:cs="宋体" w:hint="eastAsia"/>
          <w:color w:val="000000"/>
          <w:kern w:val="0"/>
          <w:sz w:val="24"/>
          <w:szCs w:val="21"/>
        </w:rPr>
        <w:t>（</w:t>
      </w:r>
      <w:r w:rsidRPr="00ED05F0">
        <w:rPr>
          <w:rFonts w:ascii="ˎ̥" w:eastAsia="宋体" w:hAnsi="ˎ̥" w:cs="宋体" w:hint="eastAsia"/>
          <w:color w:val="000000"/>
          <w:kern w:val="0"/>
          <w:sz w:val="24"/>
          <w:szCs w:val="21"/>
        </w:rPr>
        <w:t>7</w:t>
      </w:r>
      <w:r w:rsidRPr="00ED05F0">
        <w:rPr>
          <w:rFonts w:ascii="ˎ̥" w:eastAsia="宋体" w:hAnsi="ˎ̥" w:cs="宋体" w:hint="eastAsia"/>
          <w:color w:val="000000"/>
          <w:kern w:val="0"/>
          <w:sz w:val="24"/>
          <w:szCs w:val="21"/>
        </w:rPr>
        <w:t>）</w:t>
      </w:r>
      <w:r w:rsidRPr="00ED05F0">
        <w:rPr>
          <w:rFonts w:ascii="ˎ̥" w:eastAsia="宋体" w:hAnsi="ˎ̥" w:cs="宋体"/>
          <w:color w:val="000000"/>
          <w:kern w:val="0"/>
          <w:sz w:val="24"/>
          <w:szCs w:val="21"/>
        </w:rPr>
        <w:t>基于事实的决策方法</w:t>
      </w:r>
      <w:r w:rsidRPr="00ED05F0">
        <w:rPr>
          <w:rFonts w:ascii="ˎ̥" w:eastAsia="宋体" w:hAnsi="ˎ̥" w:cs="宋体" w:hint="eastAsia"/>
          <w:color w:val="000000"/>
          <w:kern w:val="0"/>
          <w:sz w:val="24"/>
          <w:szCs w:val="21"/>
        </w:rPr>
        <w:t>（</w:t>
      </w:r>
      <w:r w:rsidRPr="00ED05F0">
        <w:rPr>
          <w:rFonts w:ascii="ˎ̥" w:eastAsia="宋体" w:hAnsi="ˎ̥" w:cs="宋体" w:hint="eastAsia"/>
          <w:color w:val="000000"/>
          <w:kern w:val="0"/>
          <w:sz w:val="24"/>
          <w:szCs w:val="21"/>
        </w:rPr>
        <w:t>8</w:t>
      </w:r>
      <w:r w:rsidRPr="00ED05F0">
        <w:rPr>
          <w:rFonts w:ascii="ˎ̥" w:eastAsia="宋体" w:hAnsi="ˎ̥" w:cs="宋体" w:hint="eastAsia"/>
          <w:color w:val="000000"/>
          <w:kern w:val="0"/>
          <w:sz w:val="24"/>
          <w:szCs w:val="21"/>
        </w:rPr>
        <w:t>）</w:t>
      </w:r>
      <w:r w:rsidRPr="00ED05F0">
        <w:rPr>
          <w:rFonts w:ascii="ˎ̥" w:eastAsia="宋体" w:hAnsi="ˎ̥" w:cs="宋体"/>
          <w:color w:val="000000"/>
          <w:kern w:val="0"/>
          <w:sz w:val="24"/>
          <w:szCs w:val="21"/>
        </w:rPr>
        <w:t>与供方互利的关系</w:t>
      </w:r>
    </w:p>
    <w:p w:rsidR="00ED05F0" w:rsidRPr="00ED05F0" w:rsidRDefault="00ED05F0" w:rsidP="00ED05F0">
      <w:pPr>
        <w:rPr>
          <w:rFonts w:ascii="Times New Roman" w:eastAsia="宋体" w:hAnsi="Times New Roman" w:cs="Times New Roman" w:hint="eastAsia"/>
          <w:sz w:val="24"/>
          <w:szCs w:val="24"/>
        </w:rPr>
      </w:pPr>
      <w:r w:rsidRPr="00ED05F0">
        <w:rPr>
          <w:rFonts w:ascii="Times New Roman" w:eastAsia="宋体" w:hAnsi="Times New Roman" w:cs="Times New Roman" w:hint="eastAsia"/>
          <w:sz w:val="24"/>
          <w:szCs w:val="24"/>
        </w:rPr>
        <w:t>20</w:t>
      </w:r>
      <w:r w:rsidRPr="00ED05F0">
        <w:rPr>
          <w:rFonts w:ascii="Times New Roman" w:eastAsia="宋体" w:hAnsi="Times New Roman" w:cs="Times New Roman" w:hint="eastAsia"/>
          <w:sz w:val="24"/>
          <w:szCs w:val="24"/>
        </w:rPr>
        <w:t>、常见的工程质量问题发生的原因</w:t>
      </w:r>
    </w:p>
    <w:p w:rsidR="00ED05F0" w:rsidRPr="00ED05F0" w:rsidRDefault="00ED05F0" w:rsidP="00ED05F0">
      <w:pPr>
        <w:rPr>
          <w:rFonts w:ascii="Times New Roman" w:eastAsia="宋体" w:hAnsi="Times New Roman" w:cs="Times New Roman" w:hint="eastAsia"/>
          <w:sz w:val="24"/>
          <w:szCs w:val="24"/>
        </w:rPr>
      </w:pPr>
      <w:r w:rsidRPr="00ED05F0">
        <w:rPr>
          <w:rFonts w:ascii="ˎ̥" w:eastAsia="宋体" w:hAnsi="ˎ̥" w:cs="宋体" w:hint="eastAsia"/>
          <w:color w:val="000000"/>
          <w:kern w:val="0"/>
          <w:sz w:val="24"/>
          <w:szCs w:val="21"/>
        </w:rPr>
        <w:t>（</w:t>
      </w:r>
      <w:r w:rsidRPr="00ED05F0">
        <w:rPr>
          <w:rFonts w:ascii="ˎ̥" w:eastAsia="宋体" w:hAnsi="ˎ̥" w:cs="宋体" w:hint="eastAsia"/>
          <w:color w:val="000000"/>
          <w:kern w:val="0"/>
          <w:sz w:val="24"/>
          <w:szCs w:val="21"/>
        </w:rPr>
        <w:t>1</w:t>
      </w:r>
      <w:r w:rsidRPr="00ED05F0">
        <w:rPr>
          <w:rFonts w:ascii="ˎ̥" w:eastAsia="宋体" w:hAnsi="ˎ̥" w:cs="宋体" w:hint="eastAsia"/>
          <w:color w:val="000000"/>
          <w:kern w:val="0"/>
          <w:sz w:val="24"/>
          <w:szCs w:val="21"/>
        </w:rPr>
        <w:t>）</w:t>
      </w:r>
      <w:r w:rsidRPr="00ED05F0">
        <w:rPr>
          <w:rFonts w:ascii="ˎ̥" w:eastAsia="宋体" w:hAnsi="ˎ̥" w:cs="宋体"/>
          <w:color w:val="000000"/>
          <w:kern w:val="0"/>
          <w:sz w:val="24"/>
          <w:szCs w:val="21"/>
        </w:rPr>
        <w:t>违背</w:t>
      </w:r>
      <w:proofErr w:type="gramStart"/>
      <w:r w:rsidRPr="00ED05F0">
        <w:rPr>
          <w:rFonts w:ascii="ˎ̥" w:eastAsia="宋体" w:hAnsi="ˎ̥" w:cs="宋体"/>
          <w:color w:val="000000"/>
          <w:kern w:val="0"/>
          <w:sz w:val="24"/>
          <w:szCs w:val="21"/>
        </w:rPr>
        <w:t>建设程序建设程序</w:t>
      </w:r>
      <w:proofErr w:type="gramEnd"/>
      <w:r w:rsidRPr="00ED05F0">
        <w:rPr>
          <w:rFonts w:ascii="ˎ̥" w:eastAsia="宋体" w:hAnsi="ˎ̥" w:cs="宋体"/>
          <w:color w:val="000000"/>
          <w:kern w:val="0"/>
          <w:sz w:val="24"/>
          <w:szCs w:val="21"/>
        </w:rPr>
        <w:t>是工程项目建设过程及其客观规律的反映，不按建设程序办事。例如，未搞清地质情况就仓促开工；边设计、边施工；无图施工；不经竣工验收就交付使用等常是导致工程质量问题的重要原因。</w:t>
      </w:r>
      <w:r w:rsidRPr="00ED05F0">
        <w:rPr>
          <w:rFonts w:ascii="ˎ̥" w:eastAsia="宋体" w:hAnsi="ˎ̥" w:cs="宋体" w:hint="eastAsia"/>
          <w:color w:val="000000"/>
          <w:kern w:val="0"/>
          <w:sz w:val="24"/>
          <w:szCs w:val="21"/>
        </w:rPr>
        <w:t>（</w:t>
      </w:r>
      <w:r w:rsidRPr="00ED05F0">
        <w:rPr>
          <w:rFonts w:ascii="ˎ̥" w:eastAsia="宋体" w:hAnsi="ˎ̥" w:cs="宋体" w:hint="eastAsia"/>
          <w:color w:val="000000"/>
          <w:kern w:val="0"/>
          <w:sz w:val="24"/>
          <w:szCs w:val="21"/>
        </w:rPr>
        <w:t>2</w:t>
      </w:r>
      <w:r w:rsidRPr="00ED05F0">
        <w:rPr>
          <w:rFonts w:ascii="ˎ̥" w:eastAsia="宋体" w:hAnsi="ˎ̥" w:cs="宋体" w:hint="eastAsia"/>
          <w:color w:val="000000"/>
          <w:kern w:val="0"/>
          <w:sz w:val="24"/>
          <w:szCs w:val="21"/>
        </w:rPr>
        <w:t>）</w:t>
      </w:r>
      <w:r w:rsidRPr="00ED05F0">
        <w:rPr>
          <w:rFonts w:ascii="ˎ̥" w:eastAsia="宋体" w:hAnsi="ˎ̥" w:cs="宋体"/>
          <w:color w:val="000000"/>
          <w:kern w:val="0"/>
          <w:sz w:val="24"/>
          <w:szCs w:val="21"/>
        </w:rPr>
        <w:t>违反</w:t>
      </w:r>
      <w:hyperlink r:id="rId8" w:tgtFrame="_blank" w:tooltip="法规" w:history="1">
        <w:r w:rsidRPr="00ED05F0">
          <w:rPr>
            <w:rFonts w:ascii="ˎ̥" w:eastAsia="宋体" w:hAnsi="ˎ̥" w:cs="宋体"/>
            <w:color w:val="171717"/>
            <w:kern w:val="0"/>
            <w:sz w:val="24"/>
            <w:szCs w:val="21"/>
            <w:u w:val="single"/>
          </w:rPr>
          <w:t>法规</w:t>
        </w:r>
      </w:hyperlink>
      <w:r w:rsidRPr="00ED05F0">
        <w:rPr>
          <w:rFonts w:ascii="ˎ̥" w:eastAsia="宋体" w:hAnsi="ˎ̥" w:cs="宋体"/>
          <w:color w:val="000000"/>
          <w:kern w:val="0"/>
          <w:sz w:val="24"/>
          <w:szCs w:val="21"/>
        </w:rPr>
        <w:t>行为例如，无证设计；无证施工；越级设计；越级施工；工程招、投标中的不公平竞争；超常的低价中标；非法分包；转包、挂靠；擅自修改设计等行为。</w:t>
      </w:r>
      <w:r w:rsidRPr="00ED05F0">
        <w:rPr>
          <w:rFonts w:ascii="ˎ̥" w:eastAsia="宋体" w:hAnsi="ˎ̥" w:cs="宋体" w:hint="eastAsia"/>
          <w:color w:val="000000"/>
          <w:kern w:val="0"/>
          <w:sz w:val="24"/>
          <w:szCs w:val="21"/>
        </w:rPr>
        <w:t>（</w:t>
      </w:r>
      <w:r w:rsidRPr="00ED05F0">
        <w:rPr>
          <w:rFonts w:ascii="ˎ̥" w:eastAsia="宋体" w:hAnsi="ˎ̥" w:cs="宋体" w:hint="eastAsia"/>
          <w:color w:val="000000"/>
          <w:kern w:val="0"/>
          <w:sz w:val="24"/>
          <w:szCs w:val="21"/>
        </w:rPr>
        <w:t>3</w:t>
      </w:r>
      <w:r w:rsidRPr="00ED05F0">
        <w:rPr>
          <w:rFonts w:ascii="ˎ̥" w:eastAsia="宋体" w:hAnsi="ˎ̥" w:cs="宋体" w:hint="eastAsia"/>
          <w:color w:val="000000"/>
          <w:kern w:val="0"/>
          <w:sz w:val="24"/>
          <w:szCs w:val="21"/>
        </w:rPr>
        <w:t>）</w:t>
      </w:r>
      <w:r w:rsidRPr="00ED05F0">
        <w:rPr>
          <w:rFonts w:ascii="ˎ̥" w:eastAsia="宋体" w:hAnsi="ˎ̥" w:cs="宋体"/>
          <w:color w:val="000000"/>
          <w:kern w:val="0"/>
          <w:sz w:val="24"/>
          <w:szCs w:val="21"/>
        </w:rPr>
        <w:lastRenderedPageBreak/>
        <w:t>地质勘察失真</w:t>
      </w:r>
      <w:r w:rsidRPr="00ED05F0">
        <w:rPr>
          <w:rFonts w:ascii="ˎ̥" w:eastAsia="宋体" w:hAnsi="ˎ̥" w:cs="宋体" w:hint="eastAsia"/>
          <w:color w:val="000000"/>
          <w:kern w:val="0"/>
          <w:sz w:val="24"/>
          <w:szCs w:val="21"/>
        </w:rPr>
        <w:t>（</w:t>
      </w:r>
      <w:r w:rsidRPr="00ED05F0">
        <w:rPr>
          <w:rFonts w:ascii="ˎ̥" w:eastAsia="宋体" w:hAnsi="ˎ̥" w:cs="宋体" w:hint="eastAsia"/>
          <w:color w:val="000000"/>
          <w:kern w:val="0"/>
          <w:sz w:val="24"/>
          <w:szCs w:val="21"/>
        </w:rPr>
        <w:t>4</w:t>
      </w:r>
      <w:r w:rsidRPr="00ED05F0">
        <w:rPr>
          <w:rFonts w:ascii="ˎ̥" w:eastAsia="宋体" w:hAnsi="ˎ̥" w:cs="宋体" w:hint="eastAsia"/>
          <w:color w:val="000000"/>
          <w:kern w:val="0"/>
          <w:sz w:val="24"/>
          <w:szCs w:val="21"/>
        </w:rPr>
        <w:t>）</w:t>
      </w:r>
      <w:r w:rsidRPr="00ED05F0">
        <w:rPr>
          <w:rFonts w:ascii="ˎ̥" w:eastAsia="宋体" w:hAnsi="ˎ̥" w:cs="宋体"/>
          <w:color w:val="000000"/>
          <w:kern w:val="0"/>
          <w:sz w:val="24"/>
          <w:szCs w:val="21"/>
        </w:rPr>
        <w:t>设计差错</w:t>
      </w:r>
      <w:r w:rsidRPr="00ED05F0">
        <w:rPr>
          <w:rFonts w:ascii="ˎ̥" w:eastAsia="宋体" w:hAnsi="ˎ̥" w:cs="宋体" w:hint="eastAsia"/>
          <w:color w:val="000000"/>
          <w:kern w:val="0"/>
          <w:sz w:val="24"/>
          <w:szCs w:val="21"/>
        </w:rPr>
        <w:t>（</w:t>
      </w:r>
      <w:r w:rsidRPr="00ED05F0">
        <w:rPr>
          <w:rFonts w:ascii="ˎ̥" w:eastAsia="宋体" w:hAnsi="ˎ̥" w:cs="宋体" w:hint="eastAsia"/>
          <w:color w:val="000000"/>
          <w:kern w:val="0"/>
          <w:sz w:val="24"/>
          <w:szCs w:val="21"/>
        </w:rPr>
        <w:t>5</w:t>
      </w:r>
      <w:r w:rsidRPr="00ED05F0">
        <w:rPr>
          <w:rFonts w:ascii="ˎ̥" w:eastAsia="宋体" w:hAnsi="ˎ̥" w:cs="宋体" w:hint="eastAsia"/>
          <w:color w:val="000000"/>
          <w:kern w:val="0"/>
          <w:sz w:val="24"/>
          <w:szCs w:val="21"/>
        </w:rPr>
        <w:t>）</w:t>
      </w:r>
      <w:r w:rsidRPr="00ED05F0">
        <w:rPr>
          <w:rFonts w:ascii="ˎ̥" w:eastAsia="宋体" w:hAnsi="ˎ̥" w:cs="宋体"/>
          <w:color w:val="000000"/>
          <w:kern w:val="0"/>
          <w:sz w:val="24"/>
          <w:szCs w:val="21"/>
        </w:rPr>
        <w:t>施工与管理不到位不按图施工或未经设计单位同意擅自修改设计。</w:t>
      </w:r>
      <w:hyperlink r:id="rId9" w:tgtFrame="_blank" w:tooltip="施工组织" w:history="1">
        <w:r w:rsidRPr="00ED05F0">
          <w:rPr>
            <w:rFonts w:ascii="ˎ̥" w:eastAsia="宋体" w:hAnsi="ˎ̥" w:cs="宋体"/>
            <w:color w:val="171717"/>
            <w:kern w:val="0"/>
            <w:sz w:val="24"/>
            <w:szCs w:val="21"/>
            <w:u w:val="single"/>
          </w:rPr>
          <w:t>施工组织</w:t>
        </w:r>
      </w:hyperlink>
      <w:r w:rsidRPr="00ED05F0">
        <w:rPr>
          <w:rFonts w:ascii="ˎ̥" w:eastAsia="宋体" w:hAnsi="ˎ̥" w:cs="宋体"/>
          <w:color w:val="000000"/>
          <w:kern w:val="0"/>
          <w:sz w:val="24"/>
          <w:szCs w:val="21"/>
        </w:rPr>
        <w:t>管理紊乱，不熟悉图纸，盲目施工；施工方案考虑不周，施工顺序颠倒；图纸未经会审，仓促施工；技术交底不清，违章作业；疏于检查、验收等，均可能导致质量问题。</w:t>
      </w:r>
      <w:r w:rsidRPr="00ED05F0">
        <w:rPr>
          <w:rFonts w:ascii="ˎ̥" w:eastAsia="宋体" w:hAnsi="ˎ̥" w:cs="宋体" w:hint="eastAsia"/>
          <w:color w:val="000000"/>
          <w:kern w:val="0"/>
          <w:sz w:val="24"/>
          <w:szCs w:val="21"/>
        </w:rPr>
        <w:t>（</w:t>
      </w:r>
      <w:r w:rsidRPr="00ED05F0">
        <w:rPr>
          <w:rFonts w:ascii="ˎ̥" w:eastAsia="宋体" w:hAnsi="ˎ̥" w:cs="宋体" w:hint="eastAsia"/>
          <w:color w:val="000000"/>
          <w:kern w:val="0"/>
          <w:sz w:val="24"/>
          <w:szCs w:val="21"/>
        </w:rPr>
        <w:t>6</w:t>
      </w:r>
      <w:r w:rsidRPr="00ED05F0">
        <w:rPr>
          <w:rFonts w:ascii="ˎ̥" w:eastAsia="宋体" w:hAnsi="ˎ̥" w:cs="宋体" w:hint="eastAsia"/>
          <w:color w:val="000000"/>
          <w:kern w:val="0"/>
          <w:sz w:val="24"/>
          <w:szCs w:val="21"/>
        </w:rPr>
        <w:t>）</w:t>
      </w:r>
      <w:r w:rsidRPr="00ED05F0">
        <w:rPr>
          <w:rFonts w:ascii="ˎ̥" w:eastAsia="宋体" w:hAnsi="ˎ̥" w:cs="宋体"/>
          <w:color w:val="000000"/>
          <w:kern w:val="0"/>
          <w:sz w:val="24"/>
          <w:szCs w:val="21"/>
        </w:rPr>
        <w:t>使用不合格的原材料、制品及设备</w:t>
      </w:r>
      <w:r w:rsidRPr="00ED05F0">
        <w:rPr>
          <w:rFonts w:ascii="ˎ̥" w:eastAsia="宋体" w:hAnsi="ˎ̥" w:cs="宋体" w:hint="eastAsia"/>
          <w:color w:val="000000"/>
          <w:kern w:val="0"/>
          <w:sz w:val="24"/>
          <w:szCs w:val="21"/>
        </w:rPr>
        <w:t>（</w:t>
      </w:r>
      <w:r w:rsidRPr="00ED05F0">
        <w:rPr>
          <w:rFonts w:ascii="ˎ̥" w:eastAsia="宋体" w:hAnsi="ˎ̥" w:cs="宋体" w:hint="eastAsia"/>
          <w:color w:val="000000"/>
          <w:kern w:val="0"/>
          <w:sz w:val="24"/>
          <w:szCs w:val="21"/>
        </w:rPr>
        <w:t>7</w:t>
      </w:r>
      <w:r w:rsidRPr="00ED05F0">
        <w:rPr>
          <w:rFonts w:ascii="ˎ̥" w:eastAsia="宋体" w:hAnsi="ˎ̥" w:cs="宋体" w:hint="eastAsia"/>
          <w:color w:val="000000"/>
          <w:kern w:val="0"/>
          <w:sz w:val="24"/>
          <w:szCs w:val="21"/>
        </w:rPr>
        <w:t>）</w:t>
      </w:r>
      <w:r w:rsidRPr="00ED05F0">
        <w:rPr>
          <w:rFonts w:ascii="ˎ̥" w:eastAsia="宋体" w:hAnsi="ˎ̥" w:cs="宋体"/>
          <w:color w:val="000000"/>
          <w:kern w:val="0"/>
          <w:sz w:val="24"/>
          <w:szCs w:val="21"/>
        </w:rPr>
        <w:t>自然环境因素</w:t>
      </w:r>
      <w:r w:rsidRPr="00ED05F0">
        <w:rPr>
          <w:rFonts w:ascii="ˎ̥" w:eastAsia="宋体" w:hAnsi="ˎ̥" w:cs="宋体" w:hint="eastAsia"/>
          <w:color w:val="000000"/>
          <w:kern w:val="0"/>
          <w:sz w:val="24"/>
          <w:szCs w:val="21"/>
        </w:rPr>
        <w:t>（</w:t>
      </w:r>
      <w:r w:rsidRPr="00ED05F0">
        <w:rPr>
          <w:rFonts w:ascii="ˎ̥" w:eastAsia="宋体" w:hAnsi="ˎ̥" w:cs="宋体" w:hint="eastAsia"/>
          <w:color w:val="000000"/>
          <w:kern w:val="0"/>
          <w:sz w:val="24"/>
          <w:szCs w:val="21"/>
        </w:rPr>
        <w:t>8</w:t>
      </w:r>
      <w:r w:rsidRPr="00ED05F0">
        <w:rPr>
          <w:rFonts w:ascii="ˎ̥" w:eastAsia="宋体" w:hAnsi="ˎ̥" w:cs="宋体" w:hint="eastAsia"/>
          <w:color w:val="000000"/>
          <w:kern w:val="0"/>
          <w:sz w:val="24"/>
          <w:szCs w:val="21"/>
        </w:rPr>
        <w:t>）</w:t>
      </w:r>
      <w:r w:rsidRPr="00ED05F0">
        <w:rPr>
          <w:rFonts w:ascii="ˎ̥" w:eastAsia="宋体" w:hAnsi="ˎ̥" w:cs="宋体"/>
          <w:color w:val="000000"/>
          <w:kern w:val="0"/>
          <w:sz w:val="24"/>
          <w:szCs w:val="21"/>
        </w:rPr>
        <w:t>使用不当</w:t>
      </w:r>
    </w:p>
    <w:p w:rsidR="00ED05F0" w:rsidRPr="00ED05F0" w:rsidRDefault="00ED05F0" w:rsidP="00ED05F0">
      <w:pPr>
        <w:rPr>
          <w:rFonts w:ascii="Times New Roman" w:eastAsia="宋体" w:hAnsi="Times New Roman" w:cs="Times New Roman" w:hint="eastAsia"/>
          <w:sz w:val="24"/>
          <w:szCs w:val="24"/>
        </w:rPr>
      </w:pPr>
    </w:p>
    <w:p w:rsidR="00ED05F0" w:rsidRPr="00ED05F0" w:rsidRDefault="00ED05F0" w:rsidP="00ED05F0">
      <w:pPr>
        <w:rPr>
          <w:rFonts w:ascii="Times New Roman" w:eastAsia="宋体" w:hAnsi="Times New Roman" w:cs="Times New Roman" w:hint="eastAsia"/>
          <w:sz w:val="24"/>
          <w:szCs w:val="24"/>
        </w:rPr>
      </w:pPr>
    </w:p>
    <w:p w:rsidR="00ED05F0" w:rsidRPr="00ED05F0" w:rsidRDefault="00ED05F0" w:rsidP="00ED05F0">
      <w:pPr>
        <w:pStyle w:val="a3"/>
        <w:ind w:left="420" w:firstLineChars="0" w:firstLine="0"/>
      </w:pPr>
    </w:p>
    <w:sectPr w:rsidR="00ED05F0" w:rsidRPr="00ED05F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ˎ̥">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F96459"/>
    <w:multiLevelType w:val="hybridMultilevel"/>
    <w:tmpl w:val="1D220306"/>
    <w:lvl w:ilvl="0" w:tplc="853CCECC">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863"/>
    <w:rsid w:val="00765B2E"/>
    <w:rsid w:val="00D32863"/>
    <w:rsid w:val="00ED05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D05F0"/>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D05F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ianshe99.com/web/fagui/" TargetMode="External"/><Relationship Id="rId3" Type="http://schemas.microsoft.com/office/2007/relationships/stylesWithEffects" Target="stylesWithEffects.xml"/><Relationship Id="rId7" Type="http://schemas.openxmlformats.org/officeDocument/2006/relationships/hyperlink" Target="http://www.jianshe99.com/web/zhuanyeziliao/biaozhunguifa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aike.baidu.com/view/4479842.ht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jianshe99.com/web/zhuanyeziliao/shigongzuzhi/"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12</Pages>
  <Words>2024</Words>
  <Characters>11540</Characters>
  <Application>Microsoft Office Word</Application>
  <DocSecurity>0</DocSecurity>
  <Lines>96</Lines>
  <Paragraphs>27</Paragraphs>
  <ScaleCrop>false</ScaleCrop>
  <Company/>
  <LinksUpToDate>false</LinksUpToDate>
  <CharactersWithSpaces>13537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2016-06-03T08:31:00Z</dcterms:created>
  <dcterms:modified xsi:type="dcterms:W3CDTF">2016-06-03T08:35:00Z</dcterms:modified>
</cp:coreProperties>
</file>